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278380" w14:textId="3EEC7A2D" w:rsidR="00F261F9" w:rsidRDefault="00F261F9" w:rsidP="000F4421">
      <w:pPr>
        <w:rPr>
          <w:b/>
          <w:lang w:val="hr-HR"/>
        </w:rPr>
      </w:pPr>
    </w:p>
    <w:p w14:paraId="5211194F" w14:textId="42327A66" w:rsidR="001F5310" w:rsidRPr="00885D0D" w:rsidRDefault="001F5310" w:rsidP="001F5310">
      <w:pPr>
        <w:jc w:val="both"/>
        <w:rPr>
          <w:lang w:val="hr-HR"/>
        </w:rPr>
      </w:pPr>
      <w:r w:rsidRPr="001F5310">
        <w:rPr>
          <w:lang w:val="pl-PL"/>
        </w:rPr>
        <w:t xml:space="preserve">Na temelju  članaka 71. Zakona o pomorskom dobru i morskim lukama („Narodne novine“ br. 83/23), Plana upravljanja pomorskim dobrom na području Općine </w:t>
      </w:r>
      <w:r w:rsidR="00E25ED8">
        <w:rPr>
          <w:lang w:val="pl-PL"/>
        </w:rPr>
        <w:t>Bibinje</w:t>
      </w:r>
      <w:r w:rsidRPr="001F5310">
        <w:rPr>
          <w:lang w:val="pl-PL"/>
        </w:rPr>
        <w:t xml:space="preserve"> za razdoblje od 2024. – 2028. godine („Službeni glasnik Općine </w:t>
      </w:r>
      <w:r w:rsidR="00E25ED8">
        <w:rPr>
          <w:lang w:val="pl-PL"/>
        </w:rPr>
        <w:t>Bibinje</w:t>
      </w:r>
      <w:r w:rsidRPr="001F5310">
        <w:rPr>
          <w:lang w:val="pl-PL"/>
        </w:rPr>
        <w:t>“ br</w:t>
      </w:r>
      <w:r>
        <w:rPr>
          <w:lang w:val="pl-PL"/>
        </w:rPr>
        <w:t>oj</w:t>
      </w:r>
      <w:r w:rsidRPr="001F5310">
        <w:rPr>
          <w:lang w:val="pl-PL"/>
        </w:rPr>
        <w:t xml:space="preserve"> </w:t>
      </w:r>
      <w:r w:rsidR="00E25ED8">
        <w:rPr>
          <w:lang w:val="pl-PL"/>
        </w:rPr>
        <w:t>1</w:t>
      </w:r>
      <w:r w:rsidRPr="001F5310">
        <w:rPr>
          <w:lang w:val="pl-PL"/>
        </w:rPr>
        <w:t>/24</w:t>
      </w:r>
      <w:r w:rsidR="00475235">
        <w:rPr>
          <w:lang w:val="pl-PL"/>
        </w:rPr>
        <w:t>, 2/24</w:t>
      </w:r>
      <w:r w:rsidRPr="001F5310">
        <w:rPr>
          <w:lang w:val="pl-PL"/>
        </w:rPr>
        <w:t>)</w:t>
      </w:r>
      <w:r w:rsidR="00885D0D">
        <w:rPr>
          <w:lang w:val="pl-PL"/>
        </w:rPr>
        <w:t xml:space="preserve"> i članka</w:t>
      </w:r>
      <w:r w:rsidRPr="001F5310">
        <w:rPr>
          <w:lang w:val="pl-PL"/>
        </w:rPr>
        <w:t xml:space="preserve"> </w:t>
      </w:r>
      <w:r w:rsidR="00885D0D" w:rsidRPr="00811A4D">
        <w:rPr>
          <w:lang w:val="hr-HR"/>
        </w:rPr>
        <w:t>4</w:t>
      </w:r>
      <w:r w:rsidR="00E25ED8">
        <w:rPr>
          <w:lang w:val="hr-HR"/>
        </w:rPr>
        <w:t>7</w:t>
      </w:r>
      <w:r w:rsidR="00885D0D" w:rsidRPr="00811A4D">
        <w:rPr>
          <w:lang w:val="hr-HR"/>
        </w:rPr>
        <w:t xml:space="preserve">. Statuta Općine </w:t>
      </w:r>
      <w:r w:rsidR="00E25ED8">
        <w:rPr>
          <w:lang w:val="hr-HR"/>
        </w:rPr>
        <w:t>Bibinje</w:t>
      </w:r>
      <w:r w:rsidR="00885D0D" w:rsidRPr="00811A4D">
        <w:rPr>
          <w:lang w:val="hr-HR"/>
        </w:rPr>
        <w:t xml:space="preserve"> („Službeni glasnik Općine </w:t>
      </w:r>
      <w:r w:rsidR="00E25ED8">
        <w:rPr>
          <w:lang w:val="hr-HR"/>
        </w:rPr>
        <w:t>Bibinje</w:t>
      </w:r>
      <w:r w:rsidR="00885D0D" w:rsidRPr="00811A4D">
        <w:rPr>
          <w:lang w:val="hr-HR"/>
        </w:rPr>
        <w:t>“, broj 1/21)</w:t>
      </w:r>
      <w:r w:rsidRPr="00885D0D">
        <w:rPr>
          <w:lang w:val="hr-HR"/>
        </w:rPr>
        <w:t xml:space="preserve">, </w:t>
      </w:r>
      <w:r w:rsidR="00790258">
        <w:rPr>
          <w:lang w:val="hr-HR"/>
        </w:rPr>
        <w:t>o</w:t>
      </w:r>
      <w:r w:rsidRPr="00885D0D">
        <w:rPr>
          <w:lang w:val="hr-HR"/>
        </w:rPr>
        <w:t>pćinski na</w:t>
      </w:r>
      <w:bookmarkStart w:id="0" w:name="_GoBack"/>
      <w:bookmarkEnd w:id="0"/>
      <w:r w:rsidRPr="00885D0D">
        <w:rPr>
          <w:lang w:val="hr-HR"/>
        </w:rPr>
        <w:t xml:space="preserve">čelnik Općine </w:t>
      </w:r>
      <w:r w:rsidR="00E25ED8">
        <w:rPr>
          <w:lang w:val="hr-HR"/>
        </w:rPr>
        <w:t>Bibinje</w:t>
      </w:r>
      <w:r w:rsidRPr="00885D0D">
        <w:rPr>
          <w:lang w:val="hr-HR"/>
        </w:rPr>
        <w:t xml:space="preserve"> objavljuje </w:t>
      </w:r>
    </w:p>
    <w:p w14:paraId="7504DE43" w14:textId="77777777" w:rsidR="001F5310" w:rsidRPr="00885D0D" w:rsidRDefault="001F5310" w:rsidP="001F5310">
      <w:pPr>
        <w:rPr>
          <w:lang w:val="hr-HR"/>
        </w:rPr>
      </w:pPr>
    </w:p>
    <w:p w14:paraId="56CFA620" w14:textId="77777777" w:rsidR="001F5310" w:rsidRPr="001F5310" w:rsidRDefault="001F5310" w:rsidP="001F5310">
      <w:pPr>
        <w:jc w:val="center"/>
        <w:rPr>
          <w:b/>
          <w:lang w:val="pl-PL"/>
        </w:rPr>
      </w:pPr>
      <w:r w:rsidRPr="001F5310">
        <w:rPr>
          <w:b/>
          <w:lang w:val="pl-PL"/>
        </w:rPr>
        <w:t>J A V N I   N A T J E Č A J</w:t>
      </w:r>
    </w:p>
    <w:p w14:paraId="77250824" w14:textId="77777777" w:rsidR="001F5310" w:rsidRPr="001F5310" w:rsidRDefault="001F5310" w:rsidP="001F5310">
      <w:pPr>
        <w:jc w:val="center"/>
        <w:rPr>
          <w:b/>
          <w:lang w:val="pl-PL"/>
        </w:rPr>
      </w:pPr>
      <w:bookmarkStart w:id="1" w:name="_Hlk157589209"/>
      <w:r w:rsidRPr="001F5310">
        <w:rPr>
          <w:b/>
          <w:lang w:val="pl-PL"/>
        </w:rPr>
        <w:t>za dodjelu dozvola na pomorskom dobru na području</w:t>
      </w:r>
    </w:p>
    <w:bookmarkEnd w:id="1"/>
    <w:p w14:paraId="62B64A35" w14:textId="34DF8C7C" w:rsidR="001F5310" w:rsidRDefault="001F5310" w:rsidP="001F5310">
      <w:pPr>
        <w:jc w:val="center"/>
        <w:rPr>
          <w:b/>
        </w:rPr>
      </w:pPr>
      <w:r>
        <w:rPr>
          <w:b/>
        </w:rPr>
        <w:t xml:space="preserve">Općine </w:t>
      </w:r>
      <w:r w:rsidR="00E25ED8">
        <w:rPr>
          <w:b/>
        </w:rPr>
        <w:t>Bibinje</w:t>
      </w:r>
    </w:p>
    <w:p w14:paraId="0649BA49" w14:textId="77777777" w:rsidR="001F5310" w:rsidRDefault="001F5310" w:rsidP="001F5310">
      <w:pPr>
        <w:jc w:val="center"/>
        <w:rPr>
          <w:b/>
        </w:rPr>
      </w:pPr>
    </w:p>
    <w:p w14:paraId="557C2CA1" w14:textId="77777777" w:rsidR="001F5310" w:rsidRDefault="001F5310" w:rsidP="001F5310">
      <w:pPr>
        <w:jc w:val="both"/>
        <w:rPr>
          <w:b/>
        </w:rPr>
      </w:pPr>
    </w:p>
    <w:p w14:paraId="17C8F97A" w14:textId="77777777" w:rsidR="001F5310" w:rsidRDefault="001F5310" w:rsidP="001F5310">
      <w:pPr>
        <w:pStyle w:val="Odlomakpopisa"/>
        <w:numPr>
          <w:ilvl w:val="0"/>
          <w:numId w:val="10"/>
        </w:numPr>
        <w:jc w:val="both"/>
        <w:rPr>
          <w:b/>
        </w:rPr>
      </w:pPr>
      <w:r>
        <w:rPr>
          <w:b/>
        </w:rPr>
        <w:t xml:space="preserve">PREDMET NATJEČAJA </w:t>
      </w:r>
    </w:p>
    <w:p w14:paraId="141780C2" w14:textId="77777777" w:rsidR="001F5310" w:rsidRPr="00C9795E" w:rsidRDefault="001F5310" w:rsidP="001F5310">
      <w:pPr>
        <w:pStyle w:val="Odlomakpopisa"/>
        <w:jc w:val="both"/>
        <w:rPr>
          <w:b/>
        </w:rPr>
      </w:pPr>
    </w:p>
    <w:p w14:paraId="05B14303" w14:textId="77777777" w:rsidR="00C754DF" w:rsidRDefault="00C754DF" w:rsidP="001F5310">
      <w:pPr>
        <w:ind w:left="360"/>
        <w:jc w:val="both"/>
        <w:rPr>
          <w:lang w:val="pl-PL"/>
        </w:rPr>
      </w:pPr>
      <w:r>
        <w:rPr>
          <w:lang w:val="pl-PL"/>
        </w:rPr>
        <w:t>Predmet natječaja je dodjela dozvola na pomorskom dobru.</w:t>
      </w:r>
    </w:p>
    <w:p w14:paraId="337A54A5" w14:textId="77777777" w:rsidR="00C754DF" w:rsidRDefault="00C754DF" w:rsidP="001F5310">
      <w:pPr>
        <w:ind w:left="360"/>
        <w:jc w:val="both"/>
        <w:rPr>
          <w:lang w:val="pl-PL"/>
        </w:rPr>
      </w:pPr>
    </w:p>
    <w:p w14:paraId="508275F7" w14:textId="50BAC1BE" w:rsidR="00C754DF" w:rsidRDefault="00C754DF" w:rsidP="00C754DF">
      <w:r>
        <w:t xml:space="preserve">      </w:t>
      </w:r>
      <w:proofErr w:type="spellStart"/>
      <w:r>
        <w:t>Lokacije</w:t>
      </w:r>
      <w:proofErr w:type="spellEnd"/>
      <w:r>
        <w:t xml:space="preserve">, </w:t>
      </w:r>
      <w:proofErr w:type="spellStart"/>
      <w:r>
        <w:t>djelatnosti</w:t>
      </w:r>
      <w:proofErr w:type="spellEnd"/>
      <w:r>
        <w:t xml:space="preserve"> i </w:t>
      </w:r>
      <w:proofErr w:type="spellStart"/>
      <w:r>
        <w:t>početni</w:t>
      </w:r>
      <w:proofErr w:type="spellEnd"/>
      <w:r>
        <w:t xml:space="preserve"> </w:t>
      </w:r>
      <w:proofErr w:type="spellStart"/>
      <w:r>
        <w:t>iznos</w:t>
      </w:r>
      <w:proofErr w:type="spellEnd"/>
      <w:r>
        <w:t xml:space="preserve"> </w:t>
      </w:r>
      <w:proofErr w:type="spellStart"/>
      <w:r>
        <w:t>godišnje</w:t>
      </w:r>
      <w:proofErr w:type="spellEnd"/>
      <w:r>
        <w:t xml:space="preserve"> </w:t>
      </w:r>
      <w:proofErr w:type="spellStart"/>
      <w:r>
        <w:t>naknade</w:t>
      </w:r>
      <w:proofErr w:type="spellEnd"/>
      <w:r>
        <w:t xml:space="preserve"> za </w:t>
      </w:r>
      <w:proofErr w:type="spellStart"/>
      <w:r>
        <w:t>svaku</w:t>
      </w:r>
      <w:proofErr w:type="spellEnd"/>
      <w:r>
        <w:t xml:space="preserve"> </w:t>
      </w:r>
      <w:proofErr w:type="spellStart"/>
      <w:r>
        <w:t>od</w:t>
      </w:r>
      <w:proofErr w:type="spellEnd"/>
      <w:r>
        <w:t xml:space="preserve"> </w:t>
      </w:r>
      <w:proofErr w:type="spellStart"/>
      <w:r>
        <w:t>djelatnosti</w:t>
      </w:r>
      <w:proofErr w:type="spellEnd"/>
      <w:r>
        <w:t xml:space="preserve"> </w:t>
      </w:r>
      <w:proofErr w:type="spellStart"/>
      <w:r>
        <w:t>predviđenih</w:t>
      </w:r>
      <w:proofErr w:type="spellEnd"/>
      <w:r>
        <w:t xml:space="preserve"> na        .    </w:t>
      </w:r>
      <w:proofErr w:type="spellStart"/>
      <w:r>
        <w:t>pojedinim</w:t>
      </w:r>
      <w:proofErr w:type="spellEnd"/>
      <w:r>
        <w:t xml:space="preserve"> </w:t>
      </w:r>
      <w:proofErr w:type="spellStart"/>
      <w:r>
        <w:t>lokacijama</w:t>
      </w:r>
      <w:proofErr w:type="spellEnd"/>
      <w:r>
        <w:t xml:space="preserve"> za </w:t>
      </w:r>
      <w:proofErr w:type="spellStart"/>
      <w:r>
        <w:t>koje</w:t>
      </w:r>
      <w:proofErr w:type="spellEnd"/>
      <w:r>
        <w:t xml:space="preserve"> se </w:t>
      </w:r>
      <w:proofErr w:type="spellStart"/>
      <w:r>
        <w:t>raspisuje</w:t>
      </w:r>
      <w:proofErr w:type="spellEnd"/>
      <w:r>
        <w:t xml:space="preserve"> </w:t>
      </w:r>
      <w:proofErr w:type="spellStart"/>
      <w:r>
        <w:t>ovaj</w:t>
      </w:r>
      <w:proofErr w:type="spellEnd"/>
      <w:r>
        <w:t xml:space="preserve"> </w:t>
      </w:r>
      <w:proofErr w:type="spellStart"/>
      <w:r>
        <w:t>natječaj</w:t>
      </w:r>
      <w:proofErr w:type="spellEnd"/>
      <w:r>
        <w:t xml:space="preserve"> </w:t>
      </w:r>
      <w:proofErr w:type="spellStart"/>
      <w:r>
        <w:t>su</w:t>
      </w:r>
      <w:proofErr w:type="spellEnd"/>
      <w:r>
        <w:t xml:space="preserve"> </w:t>
      </w:r>
      <w:proofErr w:type="spellStart"/>
      <w:r>
        <w:t>sljedeće</w:t>
      </w:r>
      <w:proofErr w:type="spellEnd"/>
      <w:r>
        <w:t xml:space="preserve">: </w:t>
      </w:r>
    </w:p>
    <w:p w14:paraId="729C265C" w14:textId="4EAB61BA" w:rsidR="00C754DF" w:rsidRDefault="00C754DF" w:rsidP="001F5310">
      <w:pPr>
        <w:ind w:left="360"/>
        <w:jc w:val="both"/>
        <w:rPr>
          <w:lang w:val="pl-PL"/>
        </w:rPr>
      </w:pPr>
    </w:p>
    <w:tbl>
      <w:tblPr>
        <w:tblW w:w="0" w:type="auto"/>
        <w:tblInd w:w="-38" w:type="dxa"/>
        <w:tblLayout w:type="fixed"/>
        <w:tblCellMar>
          <w:left w:w="30" w:type="dxa"/>
          <w:right w:w="30" w:type="dxa"/>
        </w:tblCellMar>
        <w:tblLook w:val="0000" w:firstRow="0" w:lastRow="0" w:firstColumn="0" w:lastColumn="0" w:noHBand="0" w:noVBand="0"/>
      </w:tblPr>
      <w:tblGrid>
        <w:gridCol w:w="773"/>
        <w:gridCol w:w="1548"/>
        <w:gridCol w:w="1337"/>
        <w:gridCol w:w="1548"/>
        <w:gridCol w:w="1096"/>
        <w:gridCol w:w="920"/>
        <w:gridCol w:w="998"/>
        <w:gridCol w:w="1805"/>
      </w:tblGrid>
      <w:tr w:rsidR="00F765B2" w14:paraId="6DB14E0D" w14:textId="77777777">
        <w:trPr>
          <w:trHeight w:val="754"/>
        </w:trPr>
        <w:tc>
          <w:tcPr>
            <w:tcW w:w="773" w:type="dxa"/>
            <w:tcBorders>
              <w:top w:val="single" w:sz="6" w:space="0" w:color="auto"/>
              <w:left w:val="single" w:sz="6" w:space="0" w:color="auto"/>
              <w:bottom w:val="single" w:sz="6" w:space="0" w:color="auto"/>
              <w:right w:val="single" w:sz="6" w:space="0" w:color="auto"/>
            </w:tcBorders>
          </w:tcPr>
          <w:p w14:paraId="4BD061E4" w14:textId="77777777" w:rsidR="00F765B2" w:rsidRDefault="00F765B2">
            <w:pPr>
              <w:autoSpaceDE w:val="0"/>
              <w:autoSpaceDN w:val="0"/>
              <w:adjustRightInd w:val="0"/>
              <w:jc w:val="center"/>
              <w:rPr>
                <w:rFonts w:eastAsiaTheme="minorHAnsi"/>
                <w:b/>
                <w:bCs/>
                <w:color w:val="000000"/>
                <w:sz w:val="20"/>
                <w:szCs w:val="20"/>
                <w:lang w:val="hr-HR"/>
              </w:rPr>
            </w:pPr>
            <w:r>
              <w:rPr>
                <w:rFonts w:eastAsiaTheme="minorHAnsi"/>
                <w:b/>
                <w:bCs/>
                <w:color w:val="000000"/>
                <w:sz w:val="20"/>
                <w:szCs w:val="20"/>
                <w:lang w:val="hr-HR"/>
              </w:rPr>
              <w:t>r.br.</w:t>
            </w:r>
          </w:p>
        </w:tc>
        <w:tc>
          <w:tcPr>
            <w:tcW w:w="1548" w:type="dxa"/>
            <w:tcBorders>
              <w:top w:val="single" w:sz="6" w:space="0" w:color="auto"/>
              <w:left w:val="single" w:sz="6" w:space="0" w:color="auto"/>
              <w:bottom w:val="single" w:sz="6" w:space="0" w:color="auto"/>
              <w:right w:val="single" w:sz="6" w:space="0" w:color="auto"/>
            </w:tcBorders>
          </w:tcPr>
          <w:p w14:paraId="14484CC2" w14:textId="77777777" w:rsidR="00F765B2" w:rsidRDefault="00F765B2">
            <w:pPr>
              <w:autoSpaceDE w:val="0"/>
              <w:autoSpaceDN w:val="0"/>
              <w:adjustRightInd w:val="0"/>
              <w:rPr>
                <w:rFonts w:eastAsiaTheme="minorHAnsi"/>
                <w:b/>
                <w:bCs/>
                <w:color w:val="000000"/>
                <w:sz w:val="20"/>
                <w:szCs w:val="20"/>
                <w:lang w:val="hr-HR"/>
              </w:rPr>
            </w:pPr>
            <w:r>
              <w:rPr>
                <w:rFonts w:eastAsiaTheme="minorHAnsi"/>
                <w:b/>
                <w:bCs/>
                <w:color w:val="000000"/>
                <w:sz w:val="20"/>
                <w:szCs w:val="20"/>
                <w:lang w:val="hr-HR"/>
              </w:rPr>
              <w:t>Mikrolokacija na području k.o. Bibinje</w:t>
            </w:r>
          </w:p>
        </w:tc>
        <w:tc>
          <w:tcPr>
            <w:tcW w:w="1337" w:type="dxa"/>
            <w:tcBorders>
              <w:top w:val="single" w:sz="6" w:space="0" w:color="auto"/>
              <w:left w:val="single" w:sz="6" w:space="0" w:color="auto"/>
              <w:bottom w:val="single" w:sz="6" w:space="0" w:color="auto"/>
              <w:right w:val="single" w:sz="6" w:space="0" w:color="auto"/>
            </w:tcBorders>
          </w:tcPr>
          <w:p w14:paraId="34B57BA7" w14:textId="77777777" w:rsidR="00F765B2" w:rsidRDefault="00F765B2">
            <w:pPr>
              <w:autoSpaceDE w:val="0"/>
              <w:autoSpaceDN w:val="0"/>
              <w:adjustRightInd w:val="0"/>
              <w:rPr>
                <w:rFonts w:eastAsiaTheme="minorHAnsi"/>
                <w:b/>
                <w:bCs/>
                <w:color w:val="000000"/>
                <w:sz w:val="20"/>
                <w:szCs w:val="20"/>
                <w:lang w:val="hr-HR"/>
              </w:rPr>
            </w:pPr>
            <w:r>
              <w:rPr>
                <w:rFonts w:eastAsiaTheme="minorHAnsi"/>
                <w:b/>
                <w:bCs/>
                <w:color w:val="000000"/>
                <w:sz w:val="20"/>
                <w:szCs w:val="20"/>
                <w:lang w:val="hr-HR"/>
              </w:rPr>
              <w:t>Naziv djelatnosti</w:t>
            </w:r>
          </w:p>
        </w:tc>
        <w:tc>
          <w:tcPr>
            <w:tcW w:w="1548" w:type="dxa"/>
            <w:tcBorders>
              <w:top w:val="single" w:sz="6" w:space="0" w:color="auto"/>
              <w:left w:val="single" w:sz="6" w:space="0" w:color="auto"/>
              <w:bottom w:val="single" w:sz="6" w:space="0" w:color="auto"/>
              <w:right w:val="single" w:sz="6" w:space="0" w:color="auto"/>
            </w:tcBorders>
          </w:tcPr>
          <w:p w14:paraId="315592F4" w14:textId="77777777" w:rsidR="00F765B2" w:rsidRDefault="00F765B2">
            <w:pPr>
              <w:autoSpaceDE w:val="0"/>
              <w:autoSpaceDN w:val="0"/>
              <w:adjustRightInd w:val="0"/>
              <w:rPr>
                <w:rFonts w:eastAsiaTheme="minorHAnsi"/>
                <w:b/>
                <w:bCs/>
                <w:color w:val="000000"/>
                <w:sz w:val="20"/>
                <w:szCs w:val="20"/>
                <w:lang w:val="hr-HR"/>
              </w:rPr>
            </w:pPr>
            <w:r>
              <w:rPr>
                <w:rFonts w:eastAsiaTheme="minorHAnsi"/>
                <w:b/>
                <w:bCs/>
                <w:color w:val="000000"/>
                <w:sz w:val="20"/>
                <w:szCs w:val="20"/>
                <w:lang w:val="hr-HR"/>
              </w:rPr>
              <w:t xml:space="preserve">     Sredstvo</w:t>
            </w:r>
          </w:p>
        </w:tc>
        <w:tc>
          <w:tcPr>
            <w:tcW w:w="1096" w:type="dxa"/>
            <w:tcBorders>
              <w:top w:val="single" w:sz="6" w:space="0" w:color="auto"/>
              <w:left w:val="single" w:sz="6" w:space="0" w:color="auto"/>
              <w:bottom w:val="single" w:sz="6" w:space="0" w:color="auto"/>
              <w:right w:val="single" w:sz="6" w:space="0" w:color="auto"/>
            </w:tcBorders>
          </w:tcPr>
          <w:p w14:paraId="3AF379F3" w14:textId="77777777" w:rsidR="00F765B2" w:rsidRDefault="00F765B2" w:rsidP="006E5DA0">
            <w:pPr>
              <w:autoSpaceDE w:val="0"/>
              <w:autoSpaceDN w:val="0"/>
              <w:adjustRightInd w:val="0"/>
              <w:jc w:val="right"/>
              <w:rPr>
                <w:rFonts w:eastAsiaTheme="minorHAnsi"/>
                <w:b/>
                <w:bCs/>
                <w:color w:val="000000"/>
                <w:sz w:val="20"/>
                <w:szCs w:val="20"/>
                <w:lang w:val="hr-HR"/>
              </w:rPr>
            </w:pPr>
            <w:r>
              <w:rPr>
                <w:rFonts w:eastAsiaTheme="minorHAnsi"/>
                <w:b/>
                <w:bCs/>
                <w:color w:val="000000"/>
                <w:sz w:val="20"/>
                <w:szCs w:val="20"/>
                <w:lang w:val="hr-HR"/>
              </w:rPr>
              <w:t>broj sredstava</w:t>
            </w:r>
          </w:p>
        </w:tc>
        <w:tc>
          <w:tcPr>
            <w:tcW w:w="920" w:type="dxa"/>
            <w:tcBorders>
              <w:top w:val="single" w:sz="6" w:space="0" w:color="auto"/>
              <w:left w:val="single" w:sz="6" w:space="0" w:color="auto"/>
              <w:bottom w:val="single" w:sz="6" w:space="0" w:color="auto"/>
              <w:right w:val="single" w:sz="6" w:space="0" w:color="auto"/>
            </w:tcBorders>
          </w:tcPr>
          <w:p w14:paraId="299A3AEB" w14:textId="77777777" w:rsidR="00F765B2" w:rsidRDefault="00F765B2">
            <w:pPr>
              <w:autoSpaceDE w:val="0"/>
              <w:autoSpaceDN w:val="0"/>
              <w:adjustRightInd w:val="0"/>
              <w:jc w:val="center"/>
              <w:rPr>
                <w:rFonts w:eastAsiaTheme="minorHAnsi"/>
                <w:b/>
                <w:bCs/>
                <w:color w:val="000000"/>
                <w:sz w:val="20"/>
                <w:szCs w:val="20"/>
                <w:lang w:val="hr-HR"/>
              </w:rPr>
            </w:pPr>
            <w:r>
              <w:rPr>
                <w:rFonts w:eastAsiaTheme="minorHAnsi"/>
                <w:b/>
                <w:bCs/>
                <w:color w:val="000000"/>
                <w:sz w:val="20"/>
                <w:szCs w:val="20"/>
                <w:lang w:val="hr-HR"/>
              </w:rPr>
              <w:t>Broj lokacija/dozvola</w:t>
            </w:r>
          </w:p>
        </w:tc>
        <w:tc>
          <w:tcPr>
            <w:tcW w:w="998" w:type="dxa"/>
            <w:tcBorders>
              <w:top w:val="single" w:sz="6" w:space="0" w:color="auto"/>
              <w:left w:val="single" w:sz="6" w:space="0" w:color="auto"/>
              <w:bottom w:val="single" w:sz="6" w:space="0" w:color="auto"/>
              <w:right w:val="single" w:sz="6" w:space="0" w:color="auto"/>
            </w:tcBorders>
          </w:tcPr>
          <w:p w14:paraId="1CD30278" w14:textId="77777777" w:rsidR="00F765B2" w:rsidRDefault="00F765B2">
            <w:pPr>
              <w:autoSpaceDE w:val="0"/>
              <w:autoSpaceDN w:val="0"/>
              <w:adjustRightInd w:val="0"/>
              <w:jc w:val="center"/>
              <w:rPr>
                <w:rFonts w:eastAsiaTheme="minorHAnsi"/>
                <w:b/>
                <w:bCs/>
                <w:color w:val="000000"/>
                <w:sz w:val="20"/>
                <w:szCs w:val="20"/>
                <w:lang w:val="hr-HR"/>
              </w:rPr>
            </w:pPr>
            <w:r>
              <w:rPr>
                <w:rFonts w:eastAsiaTheme="minorHAnsi"/>
                <w:b/>
                <w:bCs/>
                <w:color w:val="000000"/>
                <w:sz w:val="20"/>
                <w:szCs w:val="20"/>
                <w:lang w:val="hr-HR"/>
              </w:rPr>
              <w:t>rok dozvole (godina)</w:t>
            </w:r>
          </w:p>
        </w:tc>
        <w:tc>
          <w:tcPr>
            <w:tcW w:w="1805" w:type="dxa"/>
            <w:tcBorders>
              <w:top w:val="single" w:sz="6" w:space="0" w:color="auto"/>
              <w:left w:val="single" w:sz="6" w:space="0" w:color="auto"/>
              <w:bottom w:val="single" w:sz="6" w:space="0" w:color="auto"/>
              <w:right w:val="single" w:sz="6" w:space="0" w:color="auto"/>
            </w:tcBorders>
          </w:tcPr>
          <w:p w14:paraId="661278CD" w14:textId="77777777" w:rsidR="00F765B2" w:rsidRDefault="00F765B2">
            <w:pPr>
              <w:autoSpaceDE w:val="0"/>
              <w:autoSpaceDN w:val="0"/>
              <w:adjustRightInd w:val="0"/>
              <w:jc w:val="center"/>
              <w:rPr>
                <w:rFonts w:eastAsiaTheme="minorHAnsi"/>
                <w:b/>
                <w:bCs/>
                <w:color w:val="000000"/>
                <w:sz w:val="20"/>
                <w:szCs w:val="20"/>
                <w:lang w:val="hr-HR"/>
              </w:rPr>
            </w:pPr>
            <w:r>
              <w:rPr>
                <w:rFonts w:eastAsiaTheme="minorHAnsi"/>
                <w:b/>
                <w:bCs/>
                <w:color w:val="000000"/>
                <w:sz w:val="20"/>
                <w:szCs w:val="20"/>
                <w:lang w:val="hr-HR"/>
              </w:rPr>
              <w:t>minimalni godišnji iznos naknade</w:t>
            </w:r>
          </w:p>
        </w:tc>
      </w:tr>
      <w:tr w:rsidR="00F765B2" w14:paraId="6985D584" w14:textId="77777777">
        <w:trPr>
          <w:trHeight w:val="739"/>
        </w:trPr>
        <w:tc>
          <w:tcPr>
            <w:tcW w:w="773" w:type="dxa"/>
            <w:tcBorders>
              <w:top w:val="single" w:sz="6" w:space="0" w:color="auto"/>
              <w:left w:val="single" w:sz="6" w:space="0" w:color="auto"/>
              <w:bottom w:val="single" w:sz="6" w:space="0" w:color="auto"/>
              <w:right w:val="single" w:sz="6" w:space="0" w:color="auto"/>
            </w:tcBorders>
          </w:tcPr>
          <w:p w14:paraId="460C330C" w14:textId="77777777" w:rsidR="00F765B2" w:rsidRDefault="00F765B2">
            <w:pPr>
              <w:autoSpaceDE w:val="0"/>
              <w:autoSpaceDN w:val="0"/>
              <w:adjustRightInd w:val="0"/>
              <w:jc w:val="center"/>
              <w:rPr>
                <w:rFonts w:eastAsiaTheme="minorHAnsi"/>
                <w:color w:val="000000"/>
                <w:sz w:val="20"/>
                <w:szCs w:val="20"/>
                <w:lang w:val="hr-HR"/>
              </w:rPr>
            </w:pPr>
            <w:r>
              <w:rPr>
                <w:rFonts w:eastAsiaTheme="minorHAnsi"/>
                <w:color w:val="000000"/>
                <w:sz w:val="20"/>
                <w:szCs w:val="20"/>
                <w:lang w:val="hr-HR"/>
              </w:rPr>
              <w:t>1</w:t>
            </w:r>
          </w:p>
        </w:tc>
        <w:tc>
          <w:tcPr>
            <w:tcW w:w="1548" w:type="dxa"/>
            <w:tcBorders>
              <w:top w:val="single" w:sz="6" w:space="0" w:color="auto"/>
              <w:left w:val="single" w:sz="6" w:space="0" w:color="auto"/>
              <w:bottom w:val="single" w:sz="6" w:space="0" w:color="auto"/>
              <w:right w:val="single" w:sz="6" w:space="0" w:color="auto"/>
            </w:tcBorders>
          </w:tcPr>
          <w:p w14:paraId="5D0F239B" w14:textId="77777777" w:rsidR="00F765B2" w:rsidRDefault="00F765B2">
            <w:pPr>
              <w:autoSpaceDE w:val="0"/>
              <w:autoSpaceDN w:val="0"/>
              <w:adjustRightInd w:val="0"/>
              <w:rPr>
                <w:rFonts w:eastAsiaTheme="minorHAnsi"/>
                <w:color w:val="000000"/>
                <w:sz w:val="20"/>
                <w:szCs w:val="20"/>
                <w:lang w:val="hr-HR"/>
              </w:rPr>
            </w:pPr>
            <w:r>
              <w:rPr>
                <w:rFonts w:eastAsiaTheme="minorHAnsi"/>
                <w:b/>
                <w:bCs/>
                <w:color w:val="000000"/>
                <w:sz w:val="20"/>
                <w:szCs w:val="20"/>
                <w:lang w:val="hr-HR"/>
              </w:rPr>
              <w:t>Plaža Punta</w:t>
            </w:r>
            <w:r>
              <w:rPr>
                <w:rFonts w:eastAsiaTheme="minorHAnsi"/>
                <w:color w:val="000000"/>
                <w:sz w:val="20"/>
                <w:szCs w:val="20"/>
                <w:lang w:val="hr-HR"/>
              </w:rPr>
              <w:t xml:space="preserve">, </w:t>
            </w:r>
            <w:proofErr w:type="spellStart"/>
            <w:r>
              <w:rPr>
                <w:rFonts w:eastAsiaTheme="minorHAnsi"/>
                <w:color w:val="000000"/>
                <w:sz w:val="20"/>
                <w:szCs w:val="20"/>
                <w:lang w:val="hr-HR"/>
              </w:rPr>
              <w:t>č.z</w:t>
            </w:r>
            <w:proofErr w:type="spellEnd"/>
            <w:r>
              <w:rPr>
                <w:rFonts w:eastAsiaTheme="minorHAnsi"/>
                <w:color w:val="000000"/>
                <w:sz w:val="20"/>
                <w:szCs w:val="20"/>
                <w:lang w:val="hr-HR"/>
              </w:rPr>
              <w:t>. 1934/4</w:t>
            </w:r>
          </w:p>
        </w:tc>
        <w:tc>
          <w:tcPr>
            <w:tcW w:w="1337" w:type="dxa"/>
            <w:tcBorders>
              <w:top w:val="single" w:sz="6" w:space="0" w:color="auto"/>
              <w:left w:val="single" w:sz="6" w:space="0" w:color="auto"/>
              <w:bottom w:val="single" w:sz="6" w:space="0" w:color="auto"/>
              <w:right w:val="single" w:sz="6" w:space="0" w:color="auto"/>
            </w:tcBorders>
          </w:tcPr>
          <w:p w14:paraId="28D5DFC1" w14:textId="77777777" w:rsidR="00F765B2" w:rsidRDefault="00F765B2">
            <w:pPr>
              <w:autoSpaceDE w:val="0"/>
              <w:autoSpaceDN w:val="0"/>
              <w:adjustRightInd w:val="0"/>
              <w:rPr>
                <w:rFonts w:eastAsiaTheme="minorHAnsi"/>
                <w:color w:val="000000"/>
                <w:sz w:val="20"/>
                <w:szCs w:val="20"/>
                <w:lang w:val="hr-HR"/>
              </w:rPr>
            </w:pPr>
            <w:r>
              <w:rPr>
                <w:rFonts w:eastAsiaTheme="minorHAnsi"/>
                <w:color w:val="000000"/>
                <w:sz w:val="20"/>
                <w:szCs w:val="20"/>
                <w:lang w:val="hr-HR"/>
              </w:rPr>
              <w:t>Ugostiteljstvo</w:t>
            </w:r>
          </w:p>
        </w:tc>
        <w:tc>
          <w:tcPr>
            <w:tcW w:w="1548" w:type="dxa"/>
            <w:tcBorders>
              <w:top w:val="single" w:sz="6" w:space="0" w:color="auto"/>
              <w:left w:val="single" w:sz="6" w:space="0" w:color="auto"/>
              <w:bottom w:val="single" w:sz="6" w:space="0" w:color="auto"/>
              <w:right w:val="single" w:sz="6" w:space="0" w:color="auto"/>
            </w:tcBorders>
          </w:tcPr>
          <w:p w14:paraId="2FF5BEEA" w14:textId="77777777" w:rsidR="00F765B2" w:rsidRDefault="00F765B2">
            <w:pPr>
              <w:autoSpaceDE w:val="0"/>
              <w:autoSpaceDN w:val="0"/>
              <w:adjustRightInd w:val="0"/>
              <w:rPr>
                <w:rFonts w:eastAsiaTheme="minorHAnsi"/>
                <w:color w:val="000000"/>
                <w:sz w:val="20"/>
                <w:szCs w:val="20"/>
                <w:lang w:val="hr-HR"/>
              </w:rPr>
            </w:pPr>
            <w:r>
              <w:rPr>
                <w:rFonts w:eastAsiaTheme="minorHAnsi"/>
                <w:color w:val="000000"/>
                <w:sz w:val="20"/>
                <w:szCs w:val="20"/>
                <w:lang w:val="hr-HR"/>
              </w:rPr>
              <w:t>kiosk, montažni objekt i sl. do 15 m2</w:t>
            </w:r>
          </w:p>
        </w:tc>
        <w:tc>
          <w:tcPr>
            <w:tcW w:w="1096" w:type="dxa"/>
            <w:tcBorders>
              <w:top w:val="single" w:sz="6" w:space="0" w:color="auto"/>
              <w:left w:val="single" w:sz="6" w:space="0" w:color="auto"/>
              <w:bottom w:val="single" w:sz="6" w:space="0" w:color="auto"/>
              <w:right w:val="single" w:sz="6" w:space="0" w:color="auto"/>
            </w:tcBorders>
          </w:tcPr>
          <w:p w14:paraId="01A9DBA5" w14:textId="65AC5ACF" w:rsidR="00F765B2" w:rsidRDefault="00F765B2" w:rsidP="006E5DA0">
            <w:pPr>
              <w:autoSpaceDE w:val="0"/>
              <w:autoSpaceDN w:val="0"/>
              <w:adjustRightInd w:val="0"/>
              <w:jc w:val="right"/>
              <w:rPr>
                <w:rFonts w:eastAsiaTheme="minorHAnsi"/>
                <w:color w:val="000000"/>
                <w:sz w:val="20"/>
                <w:szCs w:val="20"/>
                <w:lang w:val="hr-HR"/>
              </w:rPr>
            </w:pPr>
            <w:r>
              <w:rPr>
                <w:rFonts w:eastAsiaTheme="minorHAnsi"/>
                <w:color w:val="000000"/>
                <w:sz w:val="20"/>
                <w:szCs w:val="20"/>
                <w:lang w:val="hr-HR"/>
              </w:rPr>
              <w:t>1</w:t>
            </w:r>
            <w:r w:rsidR="006E5DA0">
              <w:rPr>
                <w:rFonts w:eastAsiaTheme="minorHAnsi"/>
                <w:color w:val="000000"/>
                <w:sz w:val="20"/>
                <w:szCs w:val="20"/>
                <w:lang w:val="hr-HR"/>
              </w:rPr>
              <w:t xml:space="preserve"> kom</w:t>
            </w:r>
          </w:p>
        </w:tc>
        <w:tc>
          <w:tcPr>
            <w:tcW w:w="920" w:type="dxa"/>
            <w:tcBorders>
              <w:top w:val="single" w:sz="6" w:space="0" w:color="auto"/>
              <w:left w:val="single" w:sz="6" w:space="0" w:color="auto"/>
              <w:bottom w:val="single" w:sz="6" w:space="0" w:color="auto"/>
              <w:right w:val="single" w:sz="6" w:space="0" w:color="auto"/>
            </w:tcBorders>
          </w:tcPr>
          <w:p w14:paraId="6C5C0B1A" w14:textId="77777777" w:rsidR="00F765B2" w:rsidRDefault="00F765B2">
            <w:pPr>
              <w:autoSpaceDE w:val="0"/>
              <w:autoSpaceDN w:val="0"/>
              <w:adjustRightInd w:val="0"/>
              <w:jc w:val="center"/>
              <w:rPr>
                <w:rFonts w:eastAsiaTheme="minorHAnsi"/>
                <w:color w:val="000000"/>
                <w:sz w:val="20"/>
                <w:szCs w:val="20"/>
                <w:lang w:val="hr-HR"/>
              </w:rPr>
            </w:pPr>
            <w:r>
              <w:rPr>
                <w:rFonts w:eastAsiaTheme="minorHAnsi"/>
                <w:color w:val="000000"/>
                <w:sz w:val="20"/>
                <w:szCs w:val="20"/>
                <w:lang w:val="hr-HR"/>
              </w:rPr>
              <w:t>1</w:t>
            </w:r>
          </w:p>
        </w:tc>
        <w:tc>
          <w:tcPr>
            <w:tcW w:w="998" w:type="dxa"/>
            <w:tcBorders>
              <w:top w:val="single" w:sz="6" w:space="0" w:color="auto"/>
              <w:left w:val="single" w:sz="6" w:space="0" w:color="auto"/>
              <w:bottom w:val="single" w:sz="6" w:space="0" w:color="auto"/>
              <w:right w:val="single" w:sz="6" w:space="0" w:color="auto"/>
            </w:tcBorders>
          </w:tcPr>
          <w:p w14:paraId="2222CD33" w14:textId="77777777" w:rsidR="00F765B2" w:rsidRDefault="00F765B2">
            <w:pPr>
              <w:autoSpaceDE w:val="0"/>
              <w:autoSpaceDN w:val="0"/>
              <w:adjustRightInd w:val="0"/>
              <w:jc w:val="center"/>
              <w:rPr>
                <w:rFonts w:eastAsiaTheme="minorHAnsi"/>
                <w:color w:val="000000"/>
                <w:sz w:val="20"/>
                <w:szCs w:val="20"/>
                <w:lang w:val="hr-HR"/>
              </w:rPr>
            </w:pPr>
            <w:r>
              <w:rPr>
                <w:rFonts w:eastAsiaTheme="minorHAnsi"/>
                <w:color w:val="000000"/>
                <w:sz w:val="20"/>
                <w:szCs w:val="20"/>
                <w:lang w:val="hr-HR"/>
              </w:rPr>
              <w:t>5</w:t>
            </w:r>
          </w:p>
        </w:tc>
        <w:tc>
          <w:tcPr>
            <w:tcW w:w="1805" w:type="dxa"/>
            <w:tcBorders>
              <w:top w:val="single" w:sz="6" w:space="0" w:color="auto"/>
              <w:left w:val="single" w:sz="6" w:space="0" w:color="auto"/>
              <w:bottom w:val="single" w:sz="6" w:space="0" w:color="auto"/>
              <w:right w:val="single" w:sz="6" w:space="0" w:color="auto"/>
            </w:tcBorders>
          </w:tcPr>
          <w:p w14:paraId="2C26D9FF" w14:textId="67FD8EE9" w:rsidR="00F765B2" w:rsidRDefault="007B0322">
            <w:pPr>
              <w:autoSpaceDE w:val="0"/>
              <w:autoSpaceDN w:val="0"/>
              <w:adjustRightInd w:val="0"/>
              <w:jc w:val="center"/>
              <w:rPr>
                <w:rFonts w:eastAsiaTheme="minorHAnsi"/>
                <w:color w:val="000000"/>
                <w:sz w:val="20"/>
                <w:szCs w:val="20"/>
                <w:lang w:val="hr-HR"/>
              </w:rPr>
            </w:pPr>
            <w:r>
              <w:rPr>
                <w:rFonts w:eastAsiaTheme="minorHAnsi"/>
                <w:color w:val="000000"/>
                <w:sz w:val="20"/>
                <w:szCs w:val="20"/>
                <w:lang w:val="hr-HR"/>
              </w:rPr>
              <w:t>4</w:t>
            </w:r>
            <w:r w:rsidR="00F765B2">
              <w:rPr>
                <w:rFonts w:eastAsiaTheme="minorHAnsi"/>
                <w:color w:val="000000"/>
                <w:sz w:val="20"/>
                <w:szCs w:val="20"/>
                <w:lang w:val="hr-HR"/>
              </w:rPr>
              <w:t>.000,00 €</w:t>
            </w:r>
            <w:r w:rsidR="004661D5">
              <w:rPr>
                <w:rFonts w:eastAsiaTheme="minorHAnsi"/>
                <w:color w:val="000000"/>
                <w:sz w:val="20"/>
                <w:szCs w:val="20"/>
                <w:lang w:val="hr-HR"/>
              </w:rPr>
              <w:t>/kom</w:t>
            </w:r>
          </w:p>
        </w:tc>
      </w:tr>
      <w:tr w:rsidR="00F765B2" w14:paraId="03E90031" w14:textId="77777777">
        <w:trPr>
          <w:trHeight w:val="739"/>
        </w:trPr>
        <w:tc>
          <w:tcPr>
            <w:tcW w:w="773" w:type="dxa"/>
            <w:tcBorders>
              <w:top w:val="single" w:sz="6" w:space="0" w:color="auto"/>
              <w:left w:val="single" w:sz="6" w:space="0" w:color="auto"/>
              <w:bottom w:val="single" w:sz="6" w:space="0" w:color="auto"/>
              <w:right w:val="single" w:sz="6" w:space="0" w:color="auto"/>
            </w:tcBorders>
          </w:tcPr>
          <w:p w14:paraId="4E5D068A" w14:textId="77777777" w:rsidR="00F765B2" w:rsidRDefault="00F765B2">
            <w:pPr>
              <w:autoSpaceDE w:val="0"/>
              <w:autoSpaceDN w:val="0"/>
              <w:adjustRightInd w:val="0"/>
              <w:jc w:val="center"/>
              <w:rPr>
                <w:rFonts w:eastAsiaTheme="minorHAnsi"/>
                <w:color w:val="000000"/>
                <w:sz w:val="20"/>
                <w:szCs w:val="20"/>
                <w:lang w:val="hr-HR"/>
              </w:rPr>
            </w:pPr>
            <w:r>
              <w:rPr>
                <w:rFonts w:eastAsiaTheme="minorHAnsi"/>
                <w:color w:val="000000"/>
                <w:sz w:val="20"/>
                <w:szCs w:val="20"/>
                <w:lang w:val="hr-HR"/>
              </w:rPr>
              <w:t>2</w:t>
            </w:r>
          </w:p>
        </w:tc>
        <w:tc>
          <w:tcPr>
            <w:tcW w:w="1548" w:type="dxa"/>
            <w:tcBorders>
              <w:top w:val="single" w:sz="6" w:space="0" w:color="auto"/>
              <w:left w:val="single" w:sz="6" w:space="0" w:color="auto"/>
              <w:bottom w:val="single" w:sz="6" w:space="0" w:color="auto"/>
              <w:right w:val="single" w:sz="6" w:space="0" w:color="auto"/>
            </w:tcBorders>
          </w:tcPr>
          <w:p w14:paraId="61D0B0F3" w14:textId="77777777" w:rsidR="00F765B2" w:rsidRDefault="00F765B2">
            <w:pPr>
              <w:autoSpaceDE w:val="0"/>
              <w:autoSpaceDN w:val="0"/>
              <w:adjustRightInd w:val="0"/>
              <w:rPr>
                <w:rFonts w:eastAsiaTheme="minorHAnsi"/>
                <w:color w:val="000000"/>
                <w:sz w:val="20"/>
                <w:szCs w:val="20"/>
                <w:lang w:val="hr-HR"/>
              </w:rPr>
            </w:pPr>
            <w:r>
              <w:rPr>
                <w:rFonts w:eastAsiaTheme="minorHAnsi"/>
                <w:color w:val="000000"/>
                <w:sz w:val="20"/>
                <w:szCs w:val="20"/>
                <w:lang w:val="hr-HR"/>
              </w:rPr>
              <w:t xml:space="preserve">Plaža Punta, </w:t>
            </w:r>
            <w:proofErr w:type="spellStart"/>
            <w:r>
              <w:rPr>
                <w:rFonts w:eastAsiaTheme="minorHAnsi"/>
                <w:color w:val="000000"/>
                <w:sz w:val="20"/>
                <w:szCs w:val="20"/>
                <w:lang w:val="hr-HR"/>
              </w:rPr>
              <w:t>č.z</w:t>
            </w:r>
            <w:proofErr w:type="spellEnd"/>
            <w:r>
              <w:rPr>
                <w:rFonts w:eastAsiaTheme="minorHAnsi"/>
                <w:color w:val="000000"/>
                <w:sz w:val="20"/>
                <w:szCs w:val="20"/>
                <w:lang w:val="hr-HR"/>
              </w:rPr>
              <w:t>. 1934/4</w:t>
            </w:r>
          </w:p>
        </w:tc>
        <w:tc>
          <w:tcPr>
            <w:tcW w:w="1337" w:type="dxa"/>
            <w:tcBorders>
              <w:top w:val="single" w:sz="6" w:space="0" w:color="auto"/>
              <w:left w:val="single" w:sz="6" w:space="0" w:color="auto"/>
              <w:bottom w:val="single" w:sz="6" w:space="0" w:color="auto"/>
              <w:right w:val="single" w:sz="6" w:space="0" w:color="auto"/>
            </w:tcBorders>
          </w:tcPr>
          <w:p w14:paraId="1E214BCC" w14:textId="77777777" w:rsidR="00F765B2" w:rsidRDefault="00F765B2">
            <w:pPr>
              <w:autoSpaceDE w:val="0"/>
              <w:autoSpaceDN w:val="0"/>
              <w:adjustRightInd w:val="0"/>
              <w:rPr>
                <w:rFonts w:eastAsiaTheme="minorHAnsi"/>
                <w:color w:val="000000"/>
                <w:sz w:val="20"/>
                <w:szCs w:val="20"/>
                <w:lang w:val="hr-HR"/>
              </w:rPr>
            </w:pPr>
            <w:r>
              <w:rPr>
                <w:rFonts w:eastAsiaTheme="minorHAnsi"/>
                <w:color w:val="000000"/>
                <w:sz w:val="20"/>
                <w:szCs w:val="20"/>
                <w:lang w:val="hr-HR"/>
              </w:rPr>
              <w:t xml:space="preserve">Komercijalno-rekreacijski sadržaji </w:t>
            </w:r>
          </w:p>
        </w:tc>
        <w:tc>
          <w:tcPr>
            <w:tcW w:w="1548" w:type="dxa"/>
            <w:tcBorders>
              <w:top w:val="single" w:sz="6" w:space="0" w:color="auto"/>
              <w:left w:val="single" w:sz="6" w:space="0" w:color="auto"/>
              <w:bottom w:val="single" w:sz="6" w:space="0" w:color="auto"/>
              <w:right w:val="single" w:sz="6" w:space="0" w:color="auto"/>
            </w:tcBorders>
          </w:tcPr>
          <w:p w14:paraId="616934A4" w14:textId="77777777" w:rsidR="007B0322" w:rsidRDefault="00F765B2">
            <w:pPr>
              <w:autoSpaceDE w:val="0"/>
              <w:autoSpaceDN w:val="0"/>
              <w:adjustRightInd w:val="0"/>
              <w:rPr>
                <w:rFonts w:eastAsiaTheme="minorHAnsi"/>
                <w:color w:val="000000"/>
                <w:sz w:val="20"/>
                <w:szCs w:val="20"/>
                <w:lang w:val="hr-HR"/>
              </w:rPr>
            </w:pPr>
            <w:r>
              <w:rPr>
                <w:rFonts w:eastAsiaTheme="minorHAnsi"/>
                <w:color w:val="000000"/>
                <w:sz w:val="20"/>
                <w:szCs w:val="20"/>
                <w:lang w:val="hr-HR"/>
              </w:rPr>
              <w:t>ležaljka</w:t>
            </w:r>
            <w:r w:rsidR="007B0322">
              <w:rPr>
                <w:rFonts w:eastAsiaTheme="minorHAnsi"/>
                <w:color w:val="000000"/>
                <w:sz w:val="20"/>
                <w:szCs w:val="20"/>
                <w:lang w:val="hr-HR"/>
              </w:rPr>
              <w:t>,</w:t>
            </w:r>
          </w:p>
          <w:p w14:paraId="7E658BB3" w14:textId="6D729FCC" w:rsidR="00F765B2" w:rsidRDefault="00F765B2">
            <w:pPr>
              <w:autoSpaceDE w:val="0"/>
              <w:autoSpaceDN w:val="0"/>
              <w:adjustRightInd w:val="0"/>
              <w:rPr>
                <w:rFonts w:eastAsiaTheme="minorHAnsi"/>
                <w:color w:val="000000"/>
                <w:sz w:val="20"/>
                <w:szCs w:val="20"/>
                <w:lang w:val="hr-HR"/>
              </w:rPr>
            </w:pPr>
            <w:r>
              <w:rPr>
                <w:rFonts w:eastAsiaTheme="minorHAnsi"/>
                <w:color w:val="000000"/>
                <w:sz w:val="20"/>
                <w:szCs w:val="20"/>
                <w:lang w:val="hr-HR"/>
              </w:rPr>
              <w:t>suncobran</w:t>
            </w:r>
          </w:p>
        </w:tc>
        <w:tc>
          <w:tcPr>
            <w:tcW w:w="1096" w:type="dxa"/>
            <w:tcBorders>
              <w:top w:val="single" w:sz="6" w:space="0" w:color="auto"/>
              <w:left w:val="single" w:sz="6" w:space="0" w:color="auto"/>
              <w:bottom w:val="single" w:sz="6" w:space="0" w:color="auto"/>
              <w:right w:val="single" w:sz="6" w:space="0" w:color="auto"/>
            </w:tcBorders>
          </w:tcPr>
          <w:p w14:paraId="18AD53E1" w14:textId="349B8F35" w:rsidR="00F765B2" w:rsidRDefault="00F765B2" w:rsidP="006E5DA0">
            <w:pPr>
              <w:autoSpaceDE w:val="0"/>
              <w:autoSpaceDN w:val="0"/>
              <w:adjustRightInd w:val="0"/>
              <w:jc w:val="right"/>
              <w:rPr>
                <w:rFonts w:eastAsiaTheme="minorHAnsi"/>
                <w:color w:val="000000"/>
                <w:sz w:val="20"/>
                <w:szCs w:val="20"/>
                <w:lang w:val="hr-HR"/>
              </w:rPr>
            </w:pPr>
            <w:r>
              <w:rPr>
                <w:rFonts w:eastAsiaTheme="minorHAnsi"/>
                <w:color w:val="000000"/>
                <w:sz w:val="20"/>
                <w:szCs w:val="20"/>
                <w:lang w:val="hr-HR"/>
              </w:rPr>
              <w:t>35</w:t>
            </w:r>
            <w:r w:rsidR="006E5DA0">
              <w:rPr>
                <w:rFonts w:eastAsiaTheme="minorHAnsi"/>
                <w:color w:val="000000"/>
                <w:sz w:val="20"/>
                <w:szCs w:val="20"/>
                <w:lang w:val="hr-HR"/>
              </w:rPr>
              <w:t xml:space="preserve"> kom</w:t>
            </w:r>
            <w:r>
              <w:rPr>
                <w:rFonts w:eastAsiaTheme="minorHAnsi"/>
                <w:color w:val="000000"/>
                <w:sz w:val="20"/>
                <w:szCs w:val="20"/>
                <w:lang w:val="hr-HR"/>
              </w:rPr>
              <w:t xml:space="preserve">                      </w:t>
            </w:r>
          </w:p>
        </w:tc>
        <w:tc>
          <w:tcPr>
            <w:tcW w:w="920" w:type="dxa"/>
            <w:tcBorders>
              <w:top w:val="single" w:sz="6" w:space="0" w:color="auto"/>
              <w:left w:val="single" w:sz="6" w:space="0" w:color="auto"/>
              <w:bottom w:val="single" w:sz="6" w:space="0" w:color="auto"/>
              <w:right w:val="single" w:sz="6" w:space="0" w:color="auto"/>
            </w:tcBorders>
          </w:tcPr>
          <w:p w14:paraId="4C77B056" w14:textId="77777777" w:rsidR="00F765B2" w:rsidRDefault="00F765B2">
            <w:pPr>
              <w:autoSpaceDE w:val="0"/>
              <w:autoSpaceDN w:val="0"/>
              <w:adjustRightInd w:val="0"/>
              <w:jc w:val="center"/>
              <w:rPr>
                <w:rFonts w:eastAsiaTheme="minorHAnsi"/>
                <w:color w:val="000000"/>
                <w:sz w:val="20"/>
                <w:szCs w:val="20"/>
                <w:lang w:val="hr-HR"/>
              </w:rPr>
            </w:pPr>
            <w:r>
              <w:rPr>
                <w:rFonts w:eastAsiaTheme="minorHAnsi"/>
                <w:color w:val="000000"/>
                <w:sz w:val="20"/>
                <w:szCs w:val="20"/>
                <w:lang w:val="hr-HR"/>
              </w:rPr>
              <w:t>1</w:t>
            </w:r>
          </w:p>
        </w:tc>
        <w:tc>
          <w:tcPr>
            <w:tcW w:w="998" w:type="dxa"/>
            <w:tcBorders>
              <w:top w:val="single" w:sz="6" w:space="0" w:color="auto"/>
              <w:left w:val="single" w:sz="6" w:space="0" w:color="auto"/>
              <w:bottom w:val="single" w:sz="6" w:space="0" w:color="auto"/>
              <w:right w:val="single" w:sz="6" w:space="0" w:color="auto"/>
            </w:tcBorders>
          </w:tcPr>
          <w:p w14:paraId="26B4A5AA" w14:textId="77777777" w:rsidR="00F765B2" w:rsidRDefault="00F765B2">
            <w:pPr>
              <w:autoSpaceDE w:val="0"/>
              <w:autoSpaceDN w:val="0"/>
              <w:adjustRightInd w:val="0"/>
              <w:jc w:val="center"/>
              <w:rPr>
                <w:rFonts w:eastAsiaTheme="minorHAnsi"/>
                <w:color w:val="000000"/>
                <w:sz w:val="20"/>
                <w:szCs w:val="20"/>
                <w:lang w:val="hr-HR"/>
              </w:rPr>
            </w:pPr>
            <w:r>
              <w:rPr>
                <w:rFonts w:eastAsiaTheme="minorHAnsi"/>
                <w:color w:val="000000"/>
                <w:sz w:val="20"/>
                <w:szCs w:val="20"/>
                <w:lang w:val="hr-HR"/>
              </w:rPr>
              <w:t>5</w:t>
            </w:r>
          </w:p>
        </w:tc>
        <w:tc>
          <w:tcPr>
            <w:tcW w:w="1805" w:type="dxa"/>
            <w:tcBorders>
              <w:top w:val="single" w:sz="6" w:space="0" w:color="auto"/>
              <w:left w:val="single" w:sz="6" w:space="0" w:color="auto"/>
              <w:bottom w:val="single" w:sz="6" w:space="0" w:color="auto"/>
              <w:right w:val="single" w:sz="6" w:space="0" w:color="auto"/>
            </w:tcBorders>
          </w:tcPr>
          <w:p w14:paraId="7B443D1A" w14:textId="77777777" w:rsidR="00F765B2" w:rsidRDefault="00F765B2">
            <w:pPr>
              <w:autoSpaceDE w:val="0"/>
              <w:autoSpaceDN w:val="0"/>
              <w:adjustRightInd w:val="0"/>
              <w:jc w:val="center"/>
              <w:rPr>
                <w:rFonts w:eastAsiaTheme="minorHAnsi"/>
                <w:color w:val="000000"/>
                <w:sz w:val="20"/>
                <w:szCs w:val="20"/>
                <w:lang w:val="hr-HR"/>
              </w:rPr>
            </w:pPr>
            <w:r>
              <w:rPr>
                <w:rFonts w:eastAsiaTheme="minorHAnsi"/>
                <w:color w:val="000000"/>
                <w:sz w:val="20"/>
                <w:szCs w:val="20"/>
                <w:lang w:val="hr-HR"/>
              </w:rPr>
              <w:t>40,00 €/kom</w:t>
            </w:r>
          </w:p>
        </w:tc>
      </w:tr>
      <w:tr w:rsidR="00F765B2" w14:paraId="29646708" w14:textId="77777777">
        <w:trPr>
          <w:trHeight w:val="492"/>
        </w:trPr>
        <w:tc>
          <w:tcPr>
            <w:tcW w:w="773" w:type="dxa"/>
            <w:tcBorders>
              <w:top w:val="single" w:sz="6" w:space="0" w:color="auto"/>
              <w:left w:val="single" w:sz="6" w:space="0" w:color="auto"/>
              <w:bottom w:val="single" w:sz="6" w:space="0" w:color="auto"/>
              <w:right w:val="single" w:sz="6" w:space="0" w:color="auto"/>
            </w:tcBorders>
          </w:tcPr>
          <w:p w14:paraId="1CB90117" w14:textId="77777777" w:rsidR="00F765B2" w:rsidRDefault="00F765B2">
            <w:pPr>
              <w:autoSpaceDE w:val="0"/>
              <w:autoSpaceDN w:val="0"/>
              <w:adjustRightInd w:val="0"/>
              <w:jc w:val="center"/>
              <w:rPr>
                <w:rFonts w:eastAsiaTheme="minorHAnsi"/>
                <w:color w:val="000000"/>
                <w:sz w:val="20"/>
                <w:szCs w:val="20"/>
                <w:lang w:val="hr-HR"/>
              </w:rPr>
            </w:pPr>
            <w:r>
              <w:rPr>
                <w:rFonts w:eastAsiaTheme="minorHAnsi"/>
                <w:color w:val="000000"/>
                <w:sz w:val="20"/>
                <w:szCs w:val="20"/>
                <w:lang w:val="hr-HR"/>
              </w:rPr>
              <w:t>3</w:t>
            </w:r>
          </w:p>
        </w:tc>
        <w:tc>
          <w:tcPr>
            <w:tcW w:w="1548" w:type="dxa"/>
            <w:tcBorders>
              <w:top w:val="single" w:sz="6" w:space="0" w:color="auto"/>
              <w:left w:val="single" w:sz="6" w:space="0" w:color="auto"/>
              <w:bottom w:val="single" w:sz="6" w:space="0" w:color="auto"/>
              <w:right w:val="single" w:sz="6" w:space="0" w:color="auto"/>
            </w:tcBorders>
          </w:tcPr>
          <w:p w14:paraId="006B860F" w14:textId="77777777" w:rsidR="00F765B2" w:rsidRDefault="00F765B2">
            <w:pPr>
              <w:autoSpaceDE w:val="0"/>
              <w:autoSpaceDN w:val="0"/>
              <w:adjustRightInd w:val="0"/>
              <w:rPr>
                <w:rFonts w:eastAsiaTheme="minorHAnsi"/>
                <w:color w:val="000000"/>
                <w:sz w:val="20"/>
                <w:szCs w:val="20"/>
                <w:lang w:val="hr-HR"/>
              </w:rPr>
            </w:pPr>
            <w:r>
              <w:rPr>
                <w:rFonts w:eastAsiaTheme="minorHAnsi"/>
                <w:color w:val="000000"/>
                <w:sz w:val="20"/>
                <w:szCs w:val="20"/>
                <w:lang w:val="hr-HR"/>
              </w:rPr>
              <w:t xml:space="preserve">Plaža Punta, </w:t>
            </w:r>
            <w:proofErr w:type="spellStart"/>
            <w:r>
              <w:rPr>
                <w:rFonts w:eastAsiaTheme="minorHAnsi"/>
                <w:color w:val="000000"/>
                <w:sz w:val="20"/>
                <w:szCs w:val="20"/>
                <w:lang w:val="hr-HR"/>
              </w:rPr>
              <w:t>č.z</w:t>
            </w:r>
            <w:proofErr w:type="spellEnd"/>
            <w:r>
              <w:rPr>
                <w:rFonts w:eastAsiaTheme="minorHAnsi"/>
                <w:color w:val="000000"/>
                <w:sz w:val="20"/>
                <w:szCs w:val="20"/>
                <w:lang w:val="hr-HR"/>
              </w:rPr>
              <w:t>. 1934/4</w:t>
            </w:r>
          </w:p>
        </w:tc>
        <w:tc>
          <w:tcPr>
            <w:tcW w:w="1337" w:type="dxa"/>
            <w:tcBorders>
              <w:top w:val="single" w:sz="6" w:space="0" w:color="auto"/>
              <w:left w:val="single" w:sz="6" w:space="0" w:color="auto"/>
              <w:bottom w:val="single" w:sz="6" w:space="0" w:color="auto"/>
              <w:right w:val="single" w:sz="6" w:space="0" w:color="auto"/>
            </w:tcBorders>
          </w:tcPr>
          <w:p w14:paraId="3802917E" w14:textId="77777777" w:rsidR="00F765B2" w:rsidRDefault="00F765B2">
            <w:pPr>
              <w:autoSpaceDE w:val="0"/>
              <w:autoSpaceDN w:val="0"/>
              <w:adjustRightInd w:val="0"/>
              <w:rPr>
                <w:rFonts w:eastAsiaTheme="minorHAnsi"/>
                <w:color w:val="000000"/>
                <w:sz w:val="20"/>
                <w:szCs w:val="20"/>
                <w:lang w:val="hr-HR"/>
              </w:rPr>
            </w:pPr>
            <w:r>
              <w:rPr>
                <w:rFonts w:eastAsiaTheme="minorHAnsi"/>
                <w:color w:val="000000"/>
                <w:sz w:val="20"/>
                <w:szCs w:val="20"/>
                <w:lang w:val="hr-HR"/>
              </w:rPr>
              <w:t>Ugostiteljstvo</w:t>
            </w:r>
          </w:p>
        </w:tc>
        <w:tc>
          <w:tcPr>
            <w:tcW w:w="1548" w:type="dxa"/>
            <w:tcBorders>
              <w:top w:val="single" w:sz="6" w:space="0" w:color="auto"/>
              <w:left w:val="single" w:sz="6" w:space="0" w:color="auto"/>
              <w:bottom w:val="single" w:sz="6" w:space="0" w:color="auto"/>
              <w:right w:val="single" w:sz="6" w:space="0" w:color="auto"/>
            </w:tcBorders>
          </w:tcPr>
          <w:p w14:paraId="55945069" w14:textId="77777777" w:rsidR="00F765B2" w:rsidRDefault="00F765B2">
            <w:pPr>
              <w:autoSpaceDE w:val="0"/>
              <w:autoSpaceDN w:val="0"/>
              <w:adjustRightInd w:val="0"/>
              <w:rPr>
                <w:rFonts w:eastAsiaTheme="minorHAnsi"/>
                <w:color w:val="000000"/>
                <w:sz w:val="20"/>
                <w:szCs w:val="20"/>
                <w:lang w:val="hr-HR"/>
              </w:rPr>
            </w:pPr>
            <w:r>
              <w:rPr>
                <w:rFonts w:eastAsiaTheme="minorHAnsi"/>
                <w:color w:val="000000"/>
                <w:sz w:val="20"/>
                <w:szCs w:val="20"/>
                <w:lang w:val="hr-HR"/>
              </w:rPr>
              <w:t>štand/</w:t>
            </w:r>
            <w:proofErr w:type="spellStart"/>
            <w:r>
              <w:rPr>
                <w:rFonts w:eastAsiaTheme="minorHAnsi"/>
                <w:color w:val="000000"/>
                <w:sz w:val="20"/>
                <w:szCs w:val="20"/>
                <w:lang w:val="hr-HR"/>
              </w:rPr>
              <w:t>ambulatna</w:t>
            </w:r>
            <w:proofErr w:type="spellEnd"/>
            <w:r>
              <w:rPr>
                <w:rFonts w:eastAsiaTheme="minorHAnsi"/>
                <w:color w:val="000000"/>
                <w:sz w:val="20"/>
                <w:szCs w:val="20"/>
                <w:lang w:val="hr-HR"/>
              </w:rPr>
              <w:t xml:space="preserve"> prodaja</w:t>
            </w:r>
          </w:p>
        </w:tc>
        <w:tc>
          <w:tcPr>
            <w:tcW w:w="1096" w:type="dxa"/>
            <w:tcBorders>
              <w:top w:val="single" w:sz="6" w:space="0" w:color="auto"/>
              <w:left w:val="single" w:sz="6" w:space="0" w:color="auto"/>
              <w:bottom w:val="single" w:sz="6" w:space="0" w:color="auto"/>
              <w:right w:val="single" w:sz="6" w:space="0" w:color="auto"/>
            </w:tcBorders>
          </w:tcPr>
          <w:p w14:paraId="35DDB5F2" w14:textId="7FA7CF7E" w:rsidR="00F765B2" w:rsidRDefault="00F765B2" w:rsidP="006E5DA0">
            <w:pPr>
              <w:autoSpaceDE w:val="0"/>
              <w:autoSpaceDN w:val="0"/>
              <w:adjustRightInd w:val="0"/>
              <w:jc w:val="right"/>
              <w:rPr>
                <w:rFonts w:eastAsiaTheme="minorHAnsi"/>
                <w:color w:val="000000"/>
                <w:sz w:val="20"/>
                <w:szCs w:val="20"/>
                <w:lang w:val="hr-HR"/>
              </w:rPr>
            </w:pPr>
            <w:r>
              <w:rPr>
                <w:rFonts w:eastAsiaTheme="minorHAnsi"/>
                <w:color w:val="000000"/>
                <w:sz w:val="20"/>
                <w:szCs w:val="20"/>
                <w:lang w:val="hr-HR"/>
              </w:rPr>
              <w:t>1</w:t>
            </w:r>
            <w:r w:rsidR="006E5DA0">
              <w:rPr>
                <w:rFonts w:eastAsiaTheme="minorHAnsi"/>
                <w:color w:val="000000"/>
                <w:sz w:val="20"/>
                <w:szCs w:val="20"/>
                <w:lang w:val="hr-HR"/>
              </w:rPr>
              <w:t xml:space="preserve"> kom</w:t>
            </w:r>
          </w:p>
        </w:tc>
        <w:tc>
          <w:tcPr>
            <w:tcW w:w="920" w:type="dxa"/>
            <w:tcBorders>
              <w:top w:val="single" w:sz="6" w:space="0" w:color="auto"/>
              <w:left w:val="single" w:sz="6" w:space="0" w:color="auto"/>
              <w:bottom w:val="single" w:sz="6" w:space="0" w:color="auto"/>
              <w:right w:val="single" w:sz="6" w:space="0" w:color="auto"/>
            </w:tcBorders>
          </w:tcPr>
          <w:p w14:paraId="1599CAAD" w14:textId="77777777" w:rsidR="00F765B2" w:rsidRDefault="00F765B2">
            <w:pPr>
              <w:autoSpaceDE w:val="0"/>
              <w:autoSpaceDN w:val="0"/>
              <w:adjustRightInd w:val="0"/>
              <w:jc w:val="center"/>
              <w:rPr>
                <w:rFonts w:eastAsiaTheme="minorHAnsi"/>
                <w:color w:val="000000"/>
                <w:sz w:val="20"/>
                <w:szCs w:val="20"/>
                <w:lang w:val="hr-HR"/>
              </w:rPr>
            </w:pPr>
            <w:r>
              <w:rPr>
                <w:rFonts w:eastAsiaTheme="minorHAnsi"/>
                <w:color w:val="000000"/>
                <w:sz w:val="20"/>
                <w:szCs w:val="20"/>
                <w:lang w:val="hr-HR"/>
              </w:rPr>
              <w:t>1</w:t>
            </w:r>
          </w:p>
        </w:tc>
        <w:tc>
          <w:tcPr>
            <w:tcW w:w="998" w:type="dxa"/>
            <w:tcBorders>
              <w:top w:val="single" w:sz="6" w:space="0" w:color="auto"/>
              <w:left w:val="single" w:sz="6" w:space="0" w:color="auto"/>
              <w:bottom w:val="single" w:sz="6" w:space="0" w:color="auto"/>
              <w:right w:val="single" w:sz="6" w:space="0" w:color="auto"/>
            </w:tcBorders>
          </w:tcPr>
          <w:p w14:paraId="48010672" w14:textId="77777777" w:rsidR="00F765B2" w:rsidRDefault="00F765B2">
            <w:pPr>
              <w:autoSpaceDE w:val="0"/>
              <w:autoSpaceDN w:val="0"/>
              <w:adjustRightInd w:val="0"/>
              <w:jc w:val="center"/>
              <w:rPr>
                <w:rFonts w:eastAsiaTheme="minorHAnsi"/>
                <w:color w:val="000000"/>
                <w:sz w:val="20"/>
                <w:szCs w:val="20"/>
                <w:lang w:val="hr-HR"/>
              </w:rPr>
            </w:pPr>
            <w:r>
              <w:rPr>
                <w:rFonts w:eastAsiaTheme="minorHAnsi"/>
                <w:color w:val="000000"/>
                <w:sz w:val="20"/>
                <w:szCs w:val="20"/>
                <w:lang w:val="hr-HR"/>
              </w:rPr>
              <w:t>5</w:t>
            </w:r>
          </w:p>
        </w:tc>
        <w:tc>
          <w:tcPr>
            <w:tcW w:w="1805" w:type="dxa"/>
            <w:tcBorders>
              <w:top w:val="single" w:sz="6" w:space="0" w:color="auto"/>
              <w:left w:val="single" w:sz="6" w:space="0" w:color="auto"/>
              <w:bottom w:val="single" w:sz="6" w:space="0" w:color="auto"/>
              <w:right w:val="single" w:sz="6" w:space="0" w:color="auto"/>
            </w:tcBorders>
          </w:tcPr>
          <w:p w14:paraId="6A6114B6" w14:textId="71FFE8F9" w:rsidR="00F765B2" w:rsidRDefault="00F765B2">
            <w:pPr>
              <w:autoSpaceDE w:val="0"/>
              <w:autoSpaceDN w:val="0"/>
              <w:adjustRightInd w:val="0"/>
              <w:jc w:val="center"/>
              <w:rPr>
                <w:rFonts w:eastAsiaTheme="minorHAnsi"/>
                <w:color w:val="000000"/>
                <w:sz w:val="20"/>
                <w:szCs w:val="20"/>
                <w:lang w:val="hr-HR"/>
              </w:rPr>
            </w:pPr>
            <w:r>
              <w:rPr>
                <w:rFonts w:eastAsiaTheme="minorHAnsi"/>
                <w:color w:val="000000"/>
                <w:sz w:val="20"/>
                <w:szCs w:val="20"/>
                <w:lang w:val="hr-HR"/>
              </w:rPr>
              <w:t>1.000,00 €</w:t>
            </w:r>
            <w:r w:rsidR="004661D5">
              <w:rPr>
                <w:rFonts w:eastAsiaTheme="minorHAnsi"/>
                <w:color w:val="000000"/>
                <w:sz w:val="20"/>
                <w:szCs w:val="20"/>
                <w:lang w:val="hr-HR"/>
              </w:rPr>
              <w:t>/kom</w:t>
            </w:r>
          </w:p>
        </w:tc>
      </w:tr>
      <w:tr w:rsidR="00F765B2" w14:paraId="5CFE7512" w14:textId="77777777">
        <w:trPr>
          <w:trHeight w:val="1757"/>
        </w:trPr>
        <w:tc>
          <w:tcPr>
            <w:tcW w:w="773" w:type="dxa"/>
            <w:tcBorders>
              <w:top w:val="single" w:sz="6" w:space="0" w:color="auto"/>
              <w:left w:val="single" w:sz="6" w:space="0" w:color="auto"/>
              <w:bottom w:val="single" w:sz="6" w:space="0" w:color="auto"/>
              <w:right w:val="single" w:sz="6" w:space="0" w:color="auto"/>
            </w:tcBorders>
          </w:tcPr>
          <w:p w14:paraId="0BD15A60" w14:textId="77777777" w:rsidR="00F765B2" w:rsidRDefault="00F765B2">
            <w:pPr>
              <w:autoSpaceDE w:val="0"/>
              <w:autoSpaceDN w:val="0"/>
              <w:adjustRightInd w:val="0"/>
              <w:jc w:val="center"/>
              <w:rPr>
                <w:rFonts w:eastAsiaTheme="minorHAnsi"/>
                <w:color w:val="000000"/>
                <w:sz w:val="20"/>
                <w:szCs w:val="20"/>
                <w:lang w:val="hr-HR"/>
              </w:rPr>
            </w:pPr>
            <w:r>
              <w:rPr>
                <w:rFonts w:eastAsiaTheme="minorHAnsi"/>
                <w:color w:val="000000"/>
                <w:sz w:val="20"/>
                <w:szCs w:val="20"/>
                <w:lang w:val="hr-HR"/>
              </w:rPr>
              <w:t>4</w:t>
            </w:r>
          </w:p>
        </w:tc>
        <w:tc>
          <w:tcPr>
            <w:tcW w:w="1548" w:type="dxa"/>
            <w:tcBorders>
              <w:top w:val="single" w:sz="6" w:space="0" w:color="auto"/>
              <w:left w:val="single" w:sz="6" w:space="0" w:color="auto"/>
              <w:bottom w:val="single" w:sz="6" w:space="0" w:color="auto"/>
              <w:right w:val="single" w:sz="6" w:space="0" w:color="auto"/>
            </w:tcBorders>
          </w:tcPr>
          <w:p w14:paraId="7984DEC0" w14:textId="77777777" w:rsidR="00F765B2" w:rsidRDefault="00F765B2">
            <w:pPr>
              <w:autoSpaceDE w:val="0"/>
              <w:autoSpaceDN w:val="0"/>
              <w:adjustRightInd w:val="0"/>
              <w:rPr>
                <w:rFonts w:eastAsiaTheme="minorHAnsi"/>
                <w:color w:val="000000"/>
                <w:sz w:val="20"/>
                <w:szCs w:val="20"/>
                <w:lang w:val="hr-HR"/>
              </w:rPr>
            </w:pPr>
            <w:r>
              <w:rPr>
                <w:rFonts w:eastAsiaTheme="minorHAnsi"/>
                <w:color w:val="000000"/>
                <w:sz w:val="20"/>
                <w:szCs w:val="20"/>
                <w:lang w:val="hr-HR"/>
              </w:rPr>
              <w:t xml:space="preserve">Plaža Punta, </w:t>
            </w:r>
            <w:proofErr w:type="spellStart"/>
            <w:r>
              <w:rPr>
                <w:rFonts w:eastAsiaTheme="minorHAnsi"/>
                <w:color w:val="000000"/>
                <w:sz w:val="20"/>
                <w:szCs w:val="20"/>
                <w:lang w:val="hr-HR"/>
              </w:rPr>
              <w:t>č.z</w:t>
            </w:r>
            <w:proofErr w:type="spellEnd"/>
            <w:r>
              <w:rPr>
                <w:rFonts w:eastAsiaTheme="minorHAnsi"/>
                <w:color w:val="000000"/>
                <w:sz w:val="20"/>
                <w:szCs w:val="20"/>
                <w:lang w:val="hr-HR"/>
              </w:rPr>
              <w:t>. 1934/4</w:t>
            </w:r>
          </w:p>
        </w:tc>
        <w:tc>
          <w:tcPr>
            <w:tcW w:w="1337" w:type="dxa"/>
            <w:tcBorders>
              <w:top w:val="single" w:sz="6" w:space="0" w:color="auto"/>
              <w:left w:val="single" w:sz="6" w:space="0" w:color="auto"/>
              <w:bottom w:val="single" w:sz="6" w:space="0" w:color="auto"/>
              <w:right w:val="single" w:sz="6" w:space="0" w:color="auto"/>
            </w:tcBorders>
          </w:tcPr>
          <w:p w14:paraId="79626FB2" w14:textId="77777777" w:rsidR="00F765B2" w:rsidRDefault="00F765B2">
            <w:pPr>
              <w:autoSpaceDE w:val="0"/>
              <w:autoSpaceDN w:val="0"/>
              <w:adjustRightInd w:val="0"/>
              <w:rPr>
                <w:rFonts w:eastAsiaTheme="minorHAnsi"/>
                <w:color w:val="000000"/>
                <w:sz w:val="20"/>
                <w:szCs w:val="20"/>
                <w:lang w:val="hr-HR"/>
              </w:rPr>
            </w:pPr>
            <w:r>
              <w:rPr>
                <w:rFonts w:eastAsiaTheme="minorHAnsi"/>
                <w:color w:val="000000"/>
                <w:sz w:val="20"/>
                <w:szCs w:val="20"/>
                <w:lang w:val="hr-HR"/>
              </w:rPr>
              <w:t>Iznajmljivanje sredstava</w:t>
            </w:r>
          </w:p>
        </w:tc>
        <w:tc>
          <w:tcPr>
            <w:tcW w:w="1548" w:type="dxa"/>
            <w:tcBorders>
              <w:top w:val="single" w:sz="6" w:space="0" w:color="auto"/>
              <w:left w:val="single" w:sz="6" w:space="0" w:color="auto"/>
              <w:bottom w:val="single" w:sz="6" w:space="0" w:color="auto"/>
              <w:right w:val="single" w:sz="6" w:space="0" w:color="auto"/>
            </w:tcBorders>
          </w:tcPr>
          <w:p w14:paraId="5063FAEC" w14:textId="77777777" w:rsidR="00F765B2" w:rsidRDefault="00F765B2">
            <w:pPr>
              <w:autoSpaceDE w:val="0"/>
              <w:autoSpaceDN w:val="0"/>
              <w:adjustRightInd w:val="0"/>
              <w:rPr>
                <w:rFonts w:eastAsiaTheme="minorHAnsi"/>
                <w:color w:val="000000"/>
                <w:sz w:val="20"/>
                <w:szCs w:val="20"/>
                <w:lang w:val="hr-HR"/>
              </w:rPr>
            </w:pPr>
            <w:r>
              <w:rPr>
                <w:rFonts w:eastAsiaTheme="minorHAnsi"/>
                <w:color w:val="000000"/>
                <w:sz w:val="20"/>
                <w:szCs w:val="20"/>
                <w:lang w:val="hr-HR"/>
              </w:rPr>
              <w:t>skuteri/</w:t>
            </w:r>
            <w:proofErr w:type="spellStart"/>
            <w:r>
              <w:rPr>
                <w:rFonts w:eastAsiaTheme="minorHAnsi"/>
                <w:color w:val="000000"/>
                <w:sz w:val="20"/>
                <w:szCs w:val="20"/>
                <w:lang w:val="hr-HR"/>
              </w:rPr>
              <w:t>pedaline</w:t>
            </w:r>
            <w:proofErr w:type="spellEnd"/>
            <w:r>
              <w:rPr>
                <w:rFonts w:eastAsiaTheme="minorHAnsi"/>
                <w:color w:val="000000"/>
                <w:sz w:val="20"/>
                <w:szCs w:val="20"/>
                <w:lang w:val="hr-HR"/>
              </w:rPr>
              <w:t>/sredstvo za vuču</w:t>
            </w:r>
          </w:p>
        </w:tc>
        <w:tc>
          <w:tcPr>
            <w:tcW w:w="1096" w:type="dxa"/>
            <w:tcBorders>
              <w:top w:val="single" w:sz="6" w:space="0" w:color="auto"/>
              <w:left w:val="single" w:sz="6" w:space="0" w:color="auto"/>
              <w:bottom w:val="single" w:sz="6" w:space="0" w:color="auto"/>
              <w:right w:val="single" w:sz="6" w:space="0" w:color="auto"/>
            </w:tcBorders>
          </w:tcPr>
          <w:p w14:paraId="6D4F4D19" w14:textId="77777777" w:rsidR="005A34CA" w:rsidRDefault="00333D73" w:rsidP="006E5DA0">
            <w:pPr>
              <w:autoSpaceDE w:val="0"/>
              <w:autoSpaceDN w:val="0"/>
              <w:adjustRightInd w:val="0"/>
              <w:jc w:val="right"/>
              <w:rPr>
                <w:rFonts w:eastAsiaTheme="minorHAnsi"/>
                <w:color w:val="000000"/>
                <w:sz w:val="20"/>
                <w:szCs w:val="20"/>
                <w:lang w:val="hr-HR"/>
              </w:rPr>
            </w:pPr>
            <w:r>
              <w:rPr>
                <w:rFonts w:eastAsiaTheme="minorHAnsi"/>
                <w:color w:val="000000"/>
                <w:sz w:val="20"/>
                <w:szCs w:val="20"/>
                <w:lang w:val="hr-HR"/>
              </w:rPr>
              <w:t xml:space="preserve">(4.1)            </w:t>
            </w:r>
            <w:r w:rsidR="00F765B2">
              <w:rPr>
                <w:rFonts w:eastAsiaTheme="minorHAnsi"/>
                <w:color w:val="000000"/>
                <w:sz w:val="20"/>
                <w:szCs w:val="20"/>
                <w:lang w:val="hr-HR"/>
              </w:rPr>
              <w:t>5 skutera</w:t>
            </w:r>
          </w:p>
          <w:p w14:paraId="269E01EF" w14:textId="039A1DFE" w:rsidR="00F765B2" w:rsidRDefault="005A34CA" w:rsidP="006E5DA0">
            <w:pPr>
              <w:autoSpaceDE w:val="0"/>
              <w:autoSpaceDN w:val="0"/>
              <w:adjustRightInd w:val="0"/>
              <w:jc w:val="right"/>
              <w:rPr>
                <w:rFonts w:eastAsiaTheme="minorHAnsi"/>
                <w:color w:val="000000"/>
                <w:sz w:val="20"/>
                <w:szCs w:val="20"/>
                <w:lang w:val="hr-HR"/>
              </w:rPr>
            </w:pPr>
            <w:r>
              <w:rPr>
                <w:rFonts w:eastAsiaTheme="minorHAnsi"/>
                <w:color w:val="000000"/>
                <w:sz w:val="20"/>
                <w:szCs w:val="20"/>
                <w:lang w:val="hr-HR"/>
              </w:rPr>
              <w:t xml:space="preserve">1 sredstvo za vuču, </w:t>
            </w:r>
            <w:r w:rsidR="006E5DA0">
              <w:rPr>
                <w:rFonts w:eastAsiaTheme="minorHAnsi"/>
                <w:color w:val="000000"/>
                <w:sz w:val="20"/>
                <w:szCs w:val="20"/>
                <w:lang w:val="hr-HR"/>
              </w:rPr>
              <w:t xml:space="preserve"> </w:t>
            </w:r>
            <w:r w:rsidR="00DD64F0">
              <w:rPr>
                <w:rFonts w:eastAsiaTheme="minorHAnsi"/>
                <w:color w:val="000000"/>
                <w:sz w:val="20"/>
                <w:szCs w:val="20"/>
                <w:lang w:val="hr-HR"/>
              </w:rPr>
              <w:t xml:space="preserve">   </w:t>
            </w:r>
            <w:r w:rsidR="00F765B2">
              <w:rPr>
                <w:rFonts w:eastAsiaTheme="minorHAnsi"/>
                <w:color w:val="000000"/>
                <w:sz w:val="20"/>
                <w:szCs w:val="20"/>
                <w:lang w:val="hr-HR"/>
              </w:rPr>
              <w:t xml:space="preserve"> 3 </w:t>
            </w:r>
            <w:proofErr w:type="spellStart"/>
            <w:r w:rsidR="00F765B2">
              <w:rPr>
                <w:rFonts w:eastAsiaTheme="minorHAnsi"/>
                <w:color w:val="000000"/>
                <w:sz w:val="20"/>
                <w:szCs w:val="20"/>
                <w:lang w:val="hr-HR"/>
              </w:rPr>
              <w:t>pedaline</w:t>
            </w:r>
            <w:proofErr w:type="spellEnd"/>
            <w:r w:rsidR="006E5DA0">
              <w:rPr>
                <w:rFonts w:eastAsiaTheme="minorHAnsi"/>
                <w:color w:val="000000"/>
                <w:sz w:val="20"/>
                <w:szCs w:val="20"/>
                <w:lang w:val="hr-HR"/>
              </w:rPr>
              <w:t xml:space="preserve"> </w:t>
            </w:r>
            <w:r w:rsidR="00F765B2">
              <w:rPr>
                <w:rFonts w:eastAsiaTheme="minorHAnsi"/>
                <w:color w:val="000000"/>
                <w:sz w:val="20"/>
                <w:szCs w:val="20"/>
                <w:lang w:val="hr-HR"/>
              </w:rPr>
              <w:t xml:space="preserve"> </w:t>
            </w:r>
            <w:r w:rsidR="00DD64F0">
              <w:rPr>
                <w:rFonts w:eastAsiaTheme="minorHAnsi"/>
                <w:color w:val="000000"/>
                <w:sz w:val="20"/>
                <w:szCs w:val="20"/>
                <w:lang w:val="hr-HR"/>
              </w:rPr>
              <w:t xml:space="preserve"> </w:t>
            </w:r>
            <w:r w:rsidR="00F765B2">
              <w:rPr>
                <w:rFonts w:eastAsiaTheme="minorHAnsi"/>
                <w:color w:val="000000"/>
                <w:sz w:val="20"/>
                <w:szCs w:val="20"/>
                <w:lang w:val="hr-HR"/>
              </w:rPr>
              <w:t>2 sup daske</w:t>
            </w:r>
            <w:r w:rsidR="006E5DA0">
              <w:rPr>
                <w:rFonts w:eastAsiaTheme="minorHAnsi"/>
                <w:color w:val="000000"/>
                <w:sz w:val="20"/>
                <w:szCs w:val="20"/>
                <w:lang w:val="hr-HR"/>
              </w:rPr>
              <w:t xml:space="preserve"> /////////////</w:t>
            </w:r>
            <w:r w:rsidR="00F765B2">
              <w:rPr>
                <w:rFonts w:eastAsiaTheme="minorHAnsi"/>
                <w:color w:val="000000"/>
                <w:sz w:val="20"/>
                <w:szCs w:val="20"/>
                <w:lang w:val="hr-HR"/>
              </w:rPr>
              <w:t>/</w:t>
            </w:r>
            <w:r w:rsidR="00DD64F0">
              <w:rPr>
                <w:rFonts w:eastAsiaTheme="minorHAnsi"/>
                <w:color w:val="000000"/>
                <w:sz w:val="20"/>
                <w:szCs w:val="20"/>
                <w:lang w:val="hr-HR"/>
              </w:rPr>
              <w:t>/</w:t>
            </w:r>
            <w:r w:rsidR="00F765B2">
              <w:rPr>
                <w:rFonts w:eastAsiaTheme="minorHAnsi"/>
                <w:color w:val="000000"/>
                <w:sz w:val="20"/>
                <w:szCs w:val="20"/>
                <w:lang w:val="hr-HR"/>
              </w:rPr>
              <w:t xml:space="preserve"> </w:t>
            </w:r>
            <w:r w:rsidR="00DD64F0">
              <w:rPr>
                <w:rFonts w:eastAsiaTheme="minorHAnsi"/>
                <w:color w:val="000000"/>
                <w:sz w:val="20"/>
                <w:szCs w:val="20"/>
                <w:lang w:val="hr-HR"/>
              </w:rPr>
              <w:t xml:space="preserve"> </w:t>
            </w:r>
            <w:r w:rsidR="006E5DA0">
              <w:rPr>
                <w:rFonts w:eastAsiaTheme="minorHAnsi"/>
                <w:color w:val="000000"/>
                <w:sz w:val="20"/>
                <w:szCs w:val="20"/>
                <w:lang w:val="hr-HR"/>
              </w:rPr>
              <w:t xml:space="preserve">          </w:t>
            </w:r>
            <w:r w:rsidR="00DD64F0">
              <w:rPr>
                <w:rFonts w:eastAsiaTheme="minorHAnsi"/>
                <w:color w:val="000000"/>
                <w:sz w:val="20"/>
                <w:szCs w:val="20"/>
                <w:lang w:val="hr-HR"/>
              </w:rPr>
              <w:t xml:space="preserve">     </w:t>
            </w:r>
            <w:r w:rsidR="00333D73">
              <w:rPr>
                <w:rFonts w:eastAsiaTheme="minorHAnsi"/>
                <w:color w:val="000000"/>
                <w:sz w:val="20"/>
                <w:szCs w:val="20"/>
                <w:lang w:val="hr-HR"/>
              </w:rPr>
              <w:t xml:space="preserve">(4.2)            </w:t>
            </w:r>
            <w:r w:rsidR="00F765B2">
              <w:rPr>
                <w:rFonts w:eastAsiaTheme="minorHAnsi"/>
                <w:color w:val="000000"/>
                <w:sz w:val="20"/>
                <w:szCs w:val="20"/>
                <w:lang w:val="hr-HR"/>
              </w:rPr>
              <w:t>4 kajaka</w:t>
            </w:r>
          </w:p>
        </w:tc>
        <w:tc>
          <w:tcPr>
            <w:tcW w:w="920" w:type="dxa"/>
            <w:tcBorders>
              <w:top w:val="single" w:sz="6" w:space="0" w:color="auto"/>
              <w:left w:val="single" w:sz="6" w:space="0" w:color="auto"/>
              <w:bottom w:val="single" w:sz="6" w:space="0" w:color="auto"/>
              <w:right w:val="single" w:sz="6" w:space="0" w:color="auto"/>
            </w:tcBorders>
          </w:tcPr>
          <w:p w14:paraId="1B7DE2A9" w14:textId="77777777" w:rsidR="00F765B2" w:rsidRDefault="006E5DA0">
            <w:pPr>
              <w:autoSpaceDE w:val="0"/>
              <w:autoSpaceDN w:val="0"/>
              <w:adjustRightInd w:val="0"/>
              <w:jc w:val="center"/>
              <w:rPr>
                <w:rFonts w:eastAsiaTheme="minorHAnsi"/>
                <w:color w:val="000000"/>
                <w:sz w:val="20"/>
                <w:szCs w:val="20"/>
                <w:lang w:val="hr-HR"/>
              </w:rPr>
            </w:pPr>
            <w:r>
              <w:rPr>
                <w:rFonts w:eastAsiaTheme="minorHAnsi"/>
                <w:color w:val="000000"/>
                <w:sz w:val="20"/>
                <w:szCs w:val="20"/>
                <w:lang w:val="hr-HR"/>
              </w:rPr>
              <w:t>1</w:t>
            </w:r>
          </w:p>
          <w:p w14:paraId="43EE5604" w14:textId="77777777" w:rsidR="006E5DA0" w:rsidRDefault="006E5DA0">
            <w:pPr>
              <w:autoSpaceDE w:val="0"/>
              <w:autoSpaceDN w:val="0"/>
              <w:adjustRightInd w:val="0"/>
              <w:jc w:val="center"/>
              <w:rPr>
                <w:rFonts w:eastAsiaTheme="minorHAnsi"/>
                <w:color w:val="000000"/>
                <w:sz w:val="20"/>
                <w:szCs w:val="20"/>
                <w:lang w:val="hr-HR"/>
              </w:rPr>
            </w:pPr>
          </w:p>
          <w:p w14:paraId="62EBC495" w14:textId="77777777" w:rsidR="006E5DA0" w:rsidRDefault="006E5DA0">
            <w:pPr>
              <w:autoSpaceDE w:val="0"/>
              <w:autoSpaceDN w:val="0"/>
              <w:adjustRightInd w:val="0"/>
              <w:jc w:val="center"/>
              <w:rPr>
                <w:rFonts w:eastAsiaTheme="minorHAnsi"/>
                <w:color w:val="000000"/>
                <w:sz w:val="20"/>
                <w:szCs w:val="20"/>
                <w:lang w:val="hr-HR"/>
              </w:rPr>
            </w:pPr>
          </w:p>
          <w:p w14:paraId="27894C7B" w14:textId="77777777" w:rsidR="006E5DA0" w:rsidRDefault="006E5DA0">
            <w:pPr>
              <w:autoSpaceDE w:val="0"/>
              <w:autoSpaceDN w:val="0"/>
              <w:adjustRightInd w:val="0"/>
              <w:jc w:val="center"/>
              <w:rPr>
                <w:rFonts w:eastAsiaTheme="minorHAnsi"/>
                <w:color w:val="000000"/>
                <w:sz w:val="20"/>
                <w:szCs w:val="20"/>
                <w:lang w:val="hr-HR"/>
              </w:rPr>
            </w:pPr>
          </w:p>
          <w:p w14:paraId="34D7A8B5" w14:textId="506FFE38" w:rsidR="006E5DA0" w:rsidRDefault="006E5DA0">
            <w:pPr>
              <w:autoSpaceDE w:val="0"/>
              <w:autoSpaceDN w:val="0"/>
              <w:adjustRightInd w:val="0"/>
              <w:jc w:val="center"/>
              <w:rPr>
                <w:rFonts w:eastAsiaTheme="minorHAnsi"/>
                <w:color w:val="000000"/>
                <w:sz w:val="20"/>
                <w:szCs w:val="20"/>
                <w:lang w:val="hr-HR"/>
              </w:rPr>
            </w:pPr>
            <w:r>
              <w:rPr>
                <w:rFonts w:eastAsiaTheme="minorHAnsi"/>
                <w:color w:val="000000"/>
                <w:sz w:val="20"/>
                <w:szCs w:val="20"/>
                <w:lang w:val="hr-HR"/>
              </w:rPr>
              <w:t>1</w:t>
            </w:r>
          </w:p>
          <w:p w14:paraId="16BCEB45" w14:textId="5947DC34" w:rsidR="006E5DA0" w:rsidRDefault="006E5DA0">
            <w:pPr>
              <w:autoSpaceDE w:val="0"/>
              <w:autoSpaceDN w:val="0"/>
              <w:adjustRightInd w:val="0"/>
              <w:jc w:val="center"/>
              <w:rPr>
                <w:rFonts w:eastAsiaTheme="minorHAnsi"/>
                <w:color w:val="000000"/>
                <w:sz w:val="20"/>
                <w:szCs w:val="20"/>
                <w:lang w:val="hr-HR"/>
              </w:rPr>
            </w:pPr>
          </w:p>
        </w:tc>
        <w:tc>
          <w:tcPr>
            <w:tcW w:w="998" w:type="dxa"/>
            <w:tcBorders>
              <w:top w:val="single" w:sz="6" w:space="0" w:color="auto"/>
              <w:left w:val="single" w:sz="6" w:space="0" w:color="auto"/>
              <w:bottom w:val="single" w:sz="6" w:space="0" w:color="auto"/>
              <w:right w:val="single" w:sz="6" w:space="0" w:color="auto"/>
            </w:tcBorders>
          </w:tcPr>
          <w:p w14:paraId="689A6771" w14:textId="77777777" w:rsidR="00F765B2" w:rsidRDefault="00F765B2">
            <w:pPr>
              <w:autoSpaceDE w:val="0"/>
              <w:autoSpaceDN w:val="0"/>
              <w:adjustRightInd w:val="0"/>
              <w:jc w:val="center"/>
              <w:rPr>
                <w:rFonts w:eastAsiaTheme="minorHAnsi"/>
                <w:color w:val="000000"/>
                <w:sz w:val="20"/>
                <w:szCs w:val="20"/>
                <w:lang w:val="hr-HR"/>
              </w:rPr>
            </w:pPr>
            <w:r>
              <w:rPr>
                <w:rFonts w:eastAsiaTheme="minorHAnsi"/>
                <w:color w:val="000000"/>
                <w:sz w:val="20"/>
                <w:szCs w:val="20"/>
                <w:lang w:val="hr-HR"/>
              </w:rPr>
              <w:t>5</w:t>
            </w:r>
          </w:p>
        </w:tc>
        <w:tc>
          <w:tcPr>
            <w:tcW w:w="1805" w:type="dxa"/>
            <w:tcBorders>
              <w:top w:val="single" w:sz="6" w:space="0" w:color="auto"/>
              <w:left w:val="single" w:sz="6" w:space="0" w:color="auto"/>
              <w:bottom w:val="single" w:sz="6" w:space="0" w:color="auto"/>
              <w:right w:val="single" w:sz="6" w:space="0" w:color="auto"/>
            </w:tcBorders>
          </w:tcPr>
          <w:p w14:paraId="7E53C93F" w14:textId="67D93794" w:rsidR="003B1A86" w:rsidRDefault="00F765B2">
            <w:pPr>
              <w:autoSpaceDE w:val="0"/>
              <w:autoSpaceDN w:val="0"/>
              <w:adjustRightInd w:val="0"/>
              <w:jc w:val="center"/>
              <w:rPr>
                <w:rFonts w:eastAsiaTheme="minorHAnsi"/>
                <w:color w:val="000000"/>
                <w:sz w:val="20"/>
                <w:szCs w:val="20"/>
                <w:lang w:val="hr-HR"/>
              </w:rPr>
            </w:pPr>
            <w:r>
              <w:rPr>
                <w:rFonts w:eastAsiaTheme="minorHAnsi"/>
                <w:color w:val="000000"/>
                <w:sz w:val="20"/>
                <w:szCs w:val="20"/>
                <w:lang w:val="hr-HR"/>
              </w:rPr>
              <w:t>1.000,00 €/kom skuter</w:t>
            </w:r>
            <w:r w:rsidR="005A34CA">
              <w:rPr>
                <w:rFonts w:eastAsiaTheme="minorHAnsi"/>
                <w:color w:val="000000"/>
                <w:sz w:val="20"/>
                <w:szCs w:val="20"/>
                <w:lang w:val="hr-HR"/>
              </w:rPr>
              <w:t>/sr. za vuču</w:t>
            </w:r>
          </w:p>
          <w:p w14:paraId="17645253" w14:textId="24C8E6FF" w:rsidR="004661D5" w:rsidRDefault="007B0322">
            <w:pPr>
              <w:autoSpaceDE w:val="0"/>
              <w:autoSpaceDN w:val="0"/>
              <w:adjustRightInd w:val="0"/>
              <w:jc w:val="center"/>
              <w:rPr>
                <w:rFonts w:eastAsiaTheme="minorHAnsi"/>
                <w:color w:val="000000"/>
                <w:sz w:val="20"/>
                <w:szCs w:val="20"/>
                <w:lang w:val="hr-HR"/>
              </w:rPr>
            </w:pPr>
            <w:r>
              <w:rPr>
                <w:rFonts w:eastAsiaTheme="minorHAnsi"/>
                <w:color w:val="000000"/>
                <w:sz w:val="20"/>
                <w:szCs w:val="20"/>
                <w:lang w:val="hr-HR"/>
              </w:rPr>
              <w:t xml:space="preserve">100,00 €/kom </w:t>
            </w:r>
            <w:proofErr w:type="spellStart"/>
            <w:r>
              <w:rPr>
                <w:rFonts w:eastAsiaTheme="minorHAnsi"/>
                <w:color w:val="000000"/>
                <w:sz w:val="20"/>
                <w:szCs w:val="20"/>
                <w:lang w:val="hr-HR"/>
              </w:rPr>
              <w:t>pedalina</w:t>
            </w:r>
            <w:proofErr w:type="spellEnd"/>
            <w:r>
              <w:rPr>
                <w:rFonts w:eastAsiaTheme="minorHAnsi"/>
                <w:color w:val="000000"/>
                <w:sz w:val="20"/>
                <w:szCs w:val="20"/>
                <w:lang w:val="hr-HR"/>
              </w:rPr>
              <w:t>, sup daska</w:t>
            </w:r>
          </w:p>
          <w:p w14:paraId="4CBE1487" w14:textId="77777777" w:rsidR="004661D5" w:rsidRDefault="004661D5">
            <w:pPr>
              <w:autoSpaceDE w:val="0"/>
              <w:autoSpaceDN w:val="0"/>
              <w:adjustRightInd w:val="0"/>
              <w:jc w:val="center"/>
              <w:rPr>
                <w:rFonts w:eastAsiaTheme="minorHAnsi"/>
                <w:color w:val="000000"/>
                <w:sz w:val="20"/>
                <w:szCs w:val="20"/>
                <w:lang w:val="hr-HR"/>
              </w:rPr>
            </w:pPr>
          </w:p>
          <w:p w14:paraId="067F4ECB" w14:textId="1F495D51" w:rsidR="00F765B2" w:rsidRDefault="00F765B2">
            <w:pPr>
              <w:autoSpaceDE w:val="0"/>
              <w:autoSpaceDN w:val="0"/>
              <w:adjustRightInd w:val="0"/>
              <w:jc w:val="center"/>
              <w:rPr>
                <w:rFonts w:eastAsiaTheme="minorHAnsi"/>
                <w:color w:val="000000"/>
                <w:sz w:val="20"/>
                <w:szCs w:val="20"/>
                <w:lang w:val="hr-HR"/>
              </w:rPr>
            </w:pPr>
            <w:r>
              <w:rPr>
                <w:rFonts w:eastAsiaTheme="minorHAnsi"/>
                <w:color w:val="000000"/>
                <w:sz w:val="20"/>
                <w:szCs w:val="20"/>
                <w:lang w:val="hr-HR"/>
              </w:rPr>
              <w:t xml:space="preserve">100,00 € </w:t>
            </w:r>
            <w:r w:rsidR="003B1A86">
              <w:rPr>
                <w:rFonts w:eastAsiaTheme="minorHAnsi"/>
                <w:color w:val="000000"/>
                <w:sz w:val="20"/>
                <w:szCs w:val="20"/>
                <w:lang w:val="hr-HR"/>
              </w:rPr>
              <w:t xml:space="preserve">/ kom kajak </w:t>
            </w:r>
          </w:p>
        </w:tc>
      </w:tr>
      <w:tr w:rsidR="00F765B2" w14:paraId="20D7F6C7" w14:textId="77777777">
        <w:trPr>
          <w:trHeight w:val="739"/>
        </w:trPr>
        <w:tc>
          <w:tcPr>
            <w:tcW w:w="773" w:type="dxa"/>
            <w:tcBorders>
              <w:top w:val="single" w:sz="6" w:space="0" w:color="auto"/>
              <w:left w:val="single" w:sz="6" w:space="0" w:color="auto"/>
              <w:bottom w:val="single" w:sz="6" w:space="0" w:color="auto"/>
              <w:right w:val="single" w:sz="6" w:space="0" w:color="auto"/>
            </w:tcBorders>
          </w:tcPr>
          <w:p w14:paraId="28DE1DA4" w14:textId="77777777" w:rsidR="00F765B2" w:rsidRDefault="00F765B2">
            <w:pPr>
              <w:autoSpaceDE w:val="0"/>
              <w:autoSpaceDN w:val="0"/>
              <w:adjustRightInd w:val="0"/>
              <w:jc w:val="center"/>
              <w:rPr>
                <w:rFonts w:eastAsiaTheme="minorHAnsi"/>
                <w:color w:val="000000"/>
                <w:sz w:val="20"/>
                <w:szCs w:val="20"/>
                <w:lang w:val="hr-HR"/>
              </w:rPr>
            </w:pPr>
            <w:r>
              <w:rPr>
                <w:rFonts w:eastAsiaTheme="minorHAnsi"/>
                <w:color w:val="000000"/>
                <w:sz w:val="20"/>
                <w:szCs w:val="20"/>
                <w:lang w:val="hr-HR"/>
              </w:rPr>
              <w:t>5</w:t>
            </w:r>
          </w:p>
        </w:tc>
        <w:tc>
          <w:tcPr>
            <w:tcW w:w="1548" w:type="dxa"/>
            <w:tcBorders>
              <w:top w:val="single" w:sz="6" w:space="0" w:color="auto"/>
              <w:left w:val="single" w:sz="6" w:space="0" w:color="auto"/>
              <w:bottom w:val="single" w:sz="6" w:space="0" w:color="auto"/>
              <w:right w:val="single" w:sz="6" w:space="0" w:color="auto"/>
            </w:tcBorders>
          </w:tcPr>
          <w:p w14:paraId="6C23D7D8" w14:textId="77777777" w:rsidR="00F765B2" w:rsidRDefault="00F765B2">
            <w:pPr>
              <w:autoSpaceDE w:val="0"/>
              <w:autoSpaceDN w:val="0"/>
              <w:adjustRightInd w:val="0"/>
              <w:rPr>
                <w:rFonts w:eastAsiaTheme="minorHAnsi"/>
                <w:color w:val="000000"/>
                <w:sz w:val="20"/>
                <w:szCs w:val="20"/>
                <w:lang w:val="hr-HR"/>
              </w:rPr>
            </w:pPr>
            <w:r>
              <w:rPr>
                <w:rFonts w:eastAsiaTheme="minorHAnsi"/>
                <w:b/>
                <w:bCs/>
                <w:color w:val="000000"/>
                <w:sz w:val="20"/>
                <w:szCs w:val="20"/>
                <w:lang w:val="hr-HR"/>
              </w:rPr>
              <w:t>Plaža Punta Rožica,</w:t>
            </w:r>
            <w:r>
              <w:rPr>
                <w:rFonts w:eastAsiaTheme="minorHAnsi"/>
                <w:color w:val="000000"/>
                <w:sz w:val="20"/>
                <w:szCs w:val="20"/>
                <w:lang w:val="hr-HR"/>
              </w:rPr>
              <w:t xml:space="preserve"> </w:t>
            </w:r>
            <w:proofErr w:type="spellStart"/>
            <w:r>
              <w:rPr>
                <w:rFonts w:eastAsiaTheme="minorHAnsi"/>
                <w:color w:val="000000"/>
                <w:sz w:val="20"/>
                <w:szCs w:val="20"/>
                <w:lang w:val="hr-HR"/>
              </w:rPr>
              <w:t>č.z</w:t>
            </w:r>
            <w:proofErr w:type="spellEnd"/>
            <w:r>
              <w:rPr>
                <w:rFonts w:eastAsiaTheme="minorHAnsi"/>
                <w:color w:val="000000"/>
                <w:sz w:val="20"/>
                <w:szCs w:val="20"/>
                <w:lang w:val="hr-HR"/>
              </w:rPr>
              <w:t xml:space="preserve">. 1712 i 1907/10  </w:t>
            </w:r>
          </w:p>
        </w:tc>
        <w:tc>
          <w:tcPr>
            <w:tcW w:w="1337" w:type="dxa"/>
            <w:tcBorders>
              <w:top w:val="single" w:sz="6" w:space="0" w:color="auto"/>
              <w:left w:val="single" w:sz="6" w:space="0" w:color="auto"/>
              <w:bottom w:val="single" w:sz="6" w:space="0" w:color="auto"/>
              <w:right w:val="single" w:sz="6" w:space="0" w:color="auto"/>
            </w:tcBorders>
          </w:tcPr>
          <w:p w14:paraId="361C6D4F" w14:textId="77777777" w:rsidR="00F765B2" w:rsidRDefault="00F765B2">
            <w:pPr>
              <w:autoSpaceDE w:val="0"/>
              <w:autoSpaceDN w:val="0"/>
              <w:adjustRightInd w:val="0"/>
              <w:rPr>
                <w:rFonts w:eastAsiaTheme="minorHAnsi"/>
                <w:color w:val="000000"/>
                <w:sz w:val="20"/>
                <w:szCs w:val="20"/>
                <w:lang w:val="hr-HR"/>
              </w:rPr>
            </w:pPr>
            <w:r>
              <w:rPr>
                <w:rFonts w:eastAsiaTheme="minorHAnsi"/>
                <w:color w:val="000000"/>
                <w:sz w:val="20"/>
                <w:szCs w:val="20"/>
                <w:lang w:val="hr-HR"/>
              </w:rPr>
              <w:t xml:space="preserve">Komercijalno-rekreacijski sadržaji </w:t>
            </w:r>
          </w:p>
        </w:tc>
        <w:tc>
          <w:tcPr>
            <w:tcW w:w="1548" w:type="dxa"/>
            <w:tcBorders>
              <w:top w:val="single" w:sz="6" w:space="0" w:color="auto"/>
              <w:left w:val="single" w:sz="6" w:space="0" w:color="auto"/>
              <w:bottom w:val="single" w:sz="6" w:space="0" w:color="auto"/>
              <w:right w:val="single" w:sz="6" w:space="0" w:color="auto"/>
            </w:tcBorders>
          </w:tcPr>
          <w:p w14:paraId="7B9A42A4" w14:textId="77777777" w:rsidR="00F765B2" w:rsidRDefault="00F765B2">
            <w:pPr>
              <w:autoSpaceDE w:val="0"/>
              <w:autoSpaceDN w:val="0"/>
              <w:adjustRightInd w:val="0"/>
              <w:rPr>
                <w:rFonts w:eastAsiaTheme="minorHAnsi"/>
                <w:color w:val="000000"/>
                <w:sz w:val="20"/>
                <w:szCs w:val="20"/>
                <w:lang w:val="hr-HR"/>
              </w:rPr>
            </w:pPr>
            <w:r>
              <w:rPr>
                <w:rFonts w:eastAsiaTheme="minorHAnsi"/>
                <w:color w:val="000000"/>
                <w:sz w:val="20"/>
                <w:szCs w:val="20"/>
                <w:lang w:val="hr-HR"/>
              </w:rPr>
              <w:t>ležaljka,           suncobran</w:t>
            </w:r>
          </w:p>
        </w:tc>
        <w:tc>
          <w:tcPr>
            <w:tcW w:w="1096" w:type="dxa"/>
            <w:tcBorders>
              <w:top w:val="single" w:sz="6" w:space="0" w:color="auto"/>
              <w:left w:val="single" w:sz="6" w:space="0" w:color="auto"/>
              <w:bottom w:val="single" w:sz="6" w:space="0" w:color="auto"/>
              <w:right w:val="single" w:sz="6" w:space="0" w:color="auto"/>
            </w:tcBorders>
          </w:tcPr>
          <w:p w14:paraId="67FB90B3" w14:textId="7A05D893" w:rsidR="00F765B2" w:rsidRDefault="00F765B2" w:rsidP="006E5DA0">
            <w:pPr>
              <w:autoSpaceDE w:val="0"/>
              <w:autoSpaceDN w:val="0"/>
              <w:adjustRightInd w:val="0"/>
              <w:jc w:val="right"/>
              <w:rPr>
                <w:rFonts w:eastAsiaTheme="minorHAnsi"/>
                <w:color w:val="000000"/>
                <w:sz w:val="20"/>
                <w:szCs w:val="20"/>
                <w:lang w:val="hr-HR"/>
              </w:rPr>
            </w:pPr>
            <w:r>
              <w:rPr>
                <w:rFonts w:eastAsiaTheme="minorHAnsi"/>
                <w:color w:val="000000"/>
                <w:sz w:val="20"/>
                <w:szCs w:val="20"/>
                <w:lang w:val="hr-HR"/>
              </w:rPr>
              <w:t>35</w:t>
            </w:r>
            <w:r w:rsidR="006E5DA0">
              <w:rPr>
                <w:rFonts w:eastAsiaTheme="minorHAnsi"/>
                <w:color w:val="000000"/>
                <w:sz w:val="20"/>
                <w:szCs w:val="20"/>
                <w:lang w:val="hr-HR"/>
              </w:rPr>
              <w:t xml:space="preserve"> kom</w:t>
            </w:r>
            <w:r>
              <w:rPr>
                <w:rFonts w:eastAsiaTheme="minorHAnsi"/>
                <w:color w:val="000000"/>
                <w:sz w:val="20"/>
                <w:szCs w:val="20"/>
                <w:lang w:val="hr-HR"/>
              </w:rPr>
              <w:t xml:space="preserve">                      35</w:t>
            </w:r>
            <w:r w:rsidR="006E5DA0">
              <w:rPr>
                <w:rFonts w:eastAsiaTheme="minorHAnsi"/>
                <w:color w:val="000000"/>
                <w:sz w:val="20"/>
                <w:szCs w:val="20"/>
                <w:lang w:val="hr-HR"/>
              </w:rPr>
              <w:t xml:space="preserve"> kom</w:t>
            </w:r>
          </w:p>
        </w:tc>
        <w:tc>
          <w:tcPr>
            <w:tcW w:w="920" w:type="dxa"/>
            <w:tcBorders>
              <w:top w:val="single" w:sz="6" w:space="0" w:color="auto"/>
              <w:left w:val="single" w:sz="6" w:space="0" w:color="auto"/>
              <w:bottom w:val="single" w:sz="6" w:space="0" w:color="auto"/>
              <w:right w:val="single" w:sz="6" w:space="0" w:color="auto"/>
            </w:tcBorders>
          </w:tcPr>
          <w:p w14:paraId="38EB1E6F" w14:textId="77777777" w:rsidR="00F765B2" w:rsidRDefault="00F765B2">
            <w:pPr>
              <w:autoSpaceDE w:val="0"/>
              <w:autoSpaceDN w:val="0"/>
              <w:adjustRightInd w:val="0"/>
              <w:jc w:val="center"/>
              <w:rPr>
                <w:rFonts w:eastAsiaTheme="minorHAnsi"/>
                <w:color w:val="000000"/>
                <w:sz w:val="20"/>
                <w:szCs w:val="20"/>
                <w:lang w:val="hr-HR"/>
              </w:rPr>
            </w:pPr>
            <w:r>
              <w:rPr>
                <w:rFonts w:eastAsiaTheme="minorHAnsi"/>
                <w:color w:val="000000"/>
                <w:sz w:val="20"/>
                <w:szCs w:val="20"/>
                <w:lang w:val="hr-HR"/>
              </w:rPr>
              <w:t>1</w:t>
            </w:r>
          </w:p>
        </w:tc>
        <w:tc>
          <w:tcPr>
            <w:tcW w:w="998" w:type="dxa"/>
            <w:tcBorders>
              <w:top w:val="single" w:sz="6" w:space="0" w:color="auto"/>
              <w:left w:val="single" w:sz="6" w:space="0" w:color="auto"/>
              <w:bottom w:val="single" w:sz="6" w:space="0" w:color="auto"/>
              <w:right w:val="single" w:sz="6" w:space="0" w:color="auto"/>
            </w:tcBorders>
          </w:tcPr>
          <w:p w14:paraId="2EFB6862" w14:textId="77777777" w:rsidR="00F765B2" w:rsidRDefault="00F765B2">
            <w:pPr>
              <w:autoSpaceDE w:val="0"/>
              <w:autoSpaceDN w:val="0"/>
              <w:adjustRightInd w:val="0"/>
              <w:jc w:val="center"/>
              <w:rPr>
                <w:rFonts w:eastAsiaTheme="minorHAnsi"/>
                <w:color w:val="000000"/>
                <w:sz w:val="20"/>
                <w:szCs w:val="20"/>
                <w:lang w:val="hr-HR"/>
              </w:rPr>
            </w:pPr>
            <w:r>
              <w:rPr>
                <w:rFonts w:eastAsiaTheme="minorHAnsi"/>
                <w:color w:val="000000"/>
                <w:sz w:val="20"/>
                <w:szCs w:val="20"/>
                <w:lang w:val="hr-HR"/>
              </w:rPr>
              <w:t>5</w:t>
            </w:r>
          </w:p>
        </w:tc>
        <w:tc>
          <w:tcPr>
            <w:tcW w:w="1805" w:type="dxa"/>
            <w:tcBorders>
              <w:top w:val="single" w:sz="6" w:space="0" w:color="auto"/>
              <w:left w:val="single" w:sz="6" w:space="0" w:color="auto"/>
              <w:bottom w:val="single" w:sz="6" w:space="0" w:color="auto"/>
              <w:right w:val="single" w:sz="6" w:space="0" w:color="auto"/>
            </w:tcBorders>
          </w:tcPr>
          <w:p w14:paraId="7DE04C31" w14:textId="77777777" w:rsidR="00F765B2" w:rsidRDefault="00F765B2">
            <w:pPr>
              <w:autoSpaceDE w:val="0"/>
              <w:autoSpaceDN w:val="0"/>
              <w:adjustRightInd w:val="0"/>
              <w:jc w:val="center"/>
              <w:rPr>
                <w:rFonts w:eastAsiaTheme="minorHAnsi"/>
                <w:color w:val="000000"/>
                <w:sz w:val="20"/>
                <w:szCs w:val="20"/>
                <w:lang w:val="hr-HR"/>
              </w:rPr>
            </w:pPr>
            <w:r>
              <w:rPr>
                <w:rFonts w:eastAsiaTheme="minorHAnsi"/>
                <w:color w:val="000000"/>
                <w:sz w:val="20"/>
                <w:szCs w:val="20"/>
                <w:lang w:val="hr-HR"/>
              </w:rPr>
              <w:t>40,00 €/kom</w:t>
            </w:r>
          </w:p>
        </w:tc>
      </w:tr>
      <w:tr w:rsidR="00F765B2" w14:paraId="318D7289" w14:textId="77777777">
        <w:trPr>
          <w:trHeight w:val="986"/>
        </w:trPr>
        <w:tc>
          <w:tcPr>
            <w:tcW w:w="773" w:type="dxa"/>
            <w:tcBorders>
              <w:top w:val="single" w:sz="6" w:space="0" w:color="auto"/>
              <w:left w:val="single" w:sz="6" w:space="0" w:color="auto"/>
              <w:bottom w:val="single" w:sz="6" w:space="0" w:color="auto"/>
              <w:right w:val="single" w:sz="6" w:space="0" w:color="auto"/>
            </w:tcBorders>
          </w:tcPr>
          <w:p w14:paraId="1822F741" w14:textId="77777777" w:rsidR="00F765B2" w:rsidRDefault="00F765B2">
            <w:pPr>
              <w:autoSpaceDE w:val="0"/>
              <w:autoSpaceDN w:val="0"/>
              <w:adjustRightInd w:val="0"/>
              <w:jc w:val="center"/>
              <w:rPr>
                <w:rFonts w:eastAsiaTheme="minorHAnsi"/>
                <w:color w:val="000000"/>
                <w:sz w:val="20"/>
                <w:szCs w:val="20"/>
                <w:lang w:val="hr-HR"/>
              </w:rPr>
            </w:pPr>
            <w:r>
              <w:rPr>
                <w:rFonts w:eastAsiaTheme="minorHAnsi"/>
                <w:color w:val="000000"/>
                <w:sz w:val="20"/>
                <w:szCs w:val="20"/>
                <w:lang w:val="hr-HR"/>
              </w:rPr>
              <w:t>6</w:t>
            </w:r>
          </w:p>
        </w:tc>
        <w:tc>
          <w:tcPr>
            <w:tcW w:w="1548" w:type="dxa"/>
            <w:tcBorders>
              <w:top w:val="single" w:sz="6" w:space="0" w:color="auto"/>
              <w:left w:val="single" w:sz="6" w:space="0" w:color="auto"/>
              <w:bottom w:val="single" w:sz="6" w:space="0" w:color="auto"/>
              <w:right w:val="single" w:sz="6" w:space="0" w:color="auto"/>
            </w:tcBorders>
          </w:tcPr>
          <w:p w14:paraId="10742C9E" w14:textId="77777777" w:rsidR="00F765B2" w:rsidRDefault="00F765B2">
            <w:pPr>
              <w:autoSpaceDE w:val="0"/>
              <w:autoSpaceDN w:val="0"/>
              <w:adjustRightInd w:val="0"/>
              <w:rPr>
                <w:rFonts w:eastAsiaTheme="minorHAnsi"/>
                <w:color w:val="000000"/>
                <w:sz w:val="20"/>
                <w:szCs w:val="20"/>
                <w:lang w:val="hr-HR"/>
              </w:rPr>
            </w:pPr>
            <w:r>
              <w:rPr>
                <w:rFonts w:eastAsiaTheme="minorHAnsi"/>
                <w:color w:val="000000"/>
                <w:sz w:val="20"/>
                <w:szCs w:val="20"/>
                <w:lang w:val="hr-HR"/>
              </w:rPr>
              <w:t xml:space="preserve">Plaža Punta Rožica, </w:t>
            </w:r>
            <w:proofErr w:type="spellStart"/>
            <w:r>
              <w:rPr>
                <w:rFonts w:eastAsiaTheme="minorHAnsi"/>
                <w:color w:val="000000"/>
                <w:sz w:val="20"/>
                <w:szCs w:val="20"/>
                <w:lang w:val="hr-HR"/>
              </w:rPr>
              <w:t>č.z</w:t>
            </w:r>
            <w:proofErr w:type="spellEnd"/>
            <w:r>
              <w:rPr>
                <w:rFonts w:eastAsiaTheme="minorHAnsi"/>
                <w:color w:val="000000"/>
                <w:sz w:val="20"/>
                <w:szCs w:val="20"/>
                <w:lang w:val="hr-HR"/>
              </w:rPr>
              <w:t>. 1712 i 1907/10 kod donje vode</w:t>
            </w:r>
          </w:p>
        </w:tc>
        <w:tc>
          <w:tcPr>
            <w:tcW w:w="1337" w:type="dxa"/>
            <w:tcBorders>
              <w:top w:val="single" w:sz="6" w:space="0" w:color="auto"/>
              <w:left w:val="single" w:sz="6" w:space="0" w:color="auto"/>
              <w:bottom w:val="single" w:sz="6" w:space="0" w:color="auto"/>
              <w:right w:val="single" w:sz="6" w:space="0" w:color="auto"/>
            </w:tcBorders>
          </w:tcPr>
          <w:p w14:paraId="53E05F1F" w14:textId="77777777" w:rsidR="00F765B2" w:rsidRDefault="00F765B2">
            <w:pPr>
              <w:autoSpaceDE w:val="0"/>
              <w:autoSpaceDN w:val="0"/>
              <w:adjustRightInd w:val="0"/>
              <w:rPr>
                <w:rFonts w:eastAsiaTheme="minorHAnsi"/>
                <w:color w:val="000000"/>
                <w:sz w:val="20"/>
                <w:szCs w:val="20"/>
                <w:lang w:val="hr-HR"/>
              </w:rPr>
            </w:pPr>
            <w:r>
              <w:rPr>
                <w:rFonts w:eastAsiaTheme="minorHAnsi"/>
                <w:color w:val="000000"/>
                <w:sz w:val="20"/>
                <w:szCs w:val="20"/>
                <w:lang w:val="hr-HR"/>
              </w:rPr>
              <w:t>Iznajmljivanje sredstava</w:t>
            </w:r>
          </w:p>
        </w:tc>
        <w:tc>
          <w:tcPr>
            <w:tcW w:w="1548" w:type="dxa"/>
            <w:tcBorders>
              <w:top w:val="single" w:sz="6" w:space="0" w:color="auto"/>
              <w:left w:val="single" w:sz="6" w:space="0" w:color="auto"/>
              <w:bottom w:val="single" w:sz="6" w:space="0" w:color="auto"/>
              <w:right w:val="single" w:sz="6" w:space="0" w:color="auto"/>
            </w:tcBorders>
          </w:tcPr>
          <w:p w14:paraId="61AE0B2A" w14:textId="77777777" w:rsidR="00F765B2" w:rsidRDefault="00F765B2">
            <w:pPr>
              <w:autoSpaceDE w:val="0"/>
              <w:autoSpaceDN w:val="0"/>
              <w:adjustRightInd w:val="0"/>
              <w:rPr>
                <w:rFonts w:eastAsiaTheme="minorHAnsi"/>
                <w:color w:val="000000"/>
                <w:sz w:val="20"/>
                <w:szCs w:val="20"/>
                <w:lang w:val="hr-HR"/>
              </w:rPr>
            </w:pPr>
            <w:proofErr w:type="spellStart"/>
            <w:r>
              <w:rPr>
                <w:rFonts w:eastAsiaTheme="minorHAnsi"/>
                <w:color w:val="000000"/>
                <w:sz w:val="20"/>
                <w:szCs w:val="20"/>
                <w:lang w:val="hr-HR"/>
              </w:rPr>
              <w:t>pedaline</w:t>
            </w:r>
            <w:proofErr w:type="spellEnd"/>
          </w:p>
        </w:tc>
        <w:tc>
          <w:tcPr>
            <w:tcW w:w="1096" w:type="dxa"/>
            <w:tcBorders>
              <w:top w:val="single" w:sz="6" w:space="0" w:color="auto"/>
              <w:left w:val="single" w:sz="6" w:space="0" w:color="auto"/>
              <w:bottom w:val="single" w:sz="6" w:space="0" w:color="auto"/>
              <w:right w:val="single" w:sz="6" w:space="0" w:color="auto"/>
            </w:tcBorders>
          </w:tcPr>
          <w:p w14:paraId="6CEF4177" w14:textId="0D3331F0" w:rsidR="00F765B2" w:rsidRDefault="00F765B2" w:rsidP="006E5DA0">
            <w:pPr>
              <w:autoSpaceDE w:val="0"/>
              <w:autoSpaceDN w:val="0"/>
              <w:adjustRightInd w:val="0"/>
              <w:jc w:val="right"/>
              <w:rPr>
                <w:rFonts w:eastAsiaTheme="minorHAnsi"/>
                <w:color w:val="000000"/>
                <w:sz w:val="20"/>
                <w:szCs w:val="20"/>
                <w:lang w:val="hr-HR"/>
              </w:rPr>
            </w:pPr>
            <w:r>
              <w:rPr>
                <w:rFonts w:eastAsiaTheme="minorHAnsi"/>
                <w:color w:val="000000"/>
                <w:sz w:val="20"/>
                <w:szCs w:val="20"/>
                <w:lang w:val="hr-HR"/>
              </w:rPr>
              <w:t>3</w:t>
            </w:r>
            <w:r w:rsidR="006E5DA0">
              <w:rPr>
                <w:rFonts w:eastAsiaTheme="minorHAnsi"/>
                <w:color w:val="000000"/>
                <w:sz w:val="20"/>
                <w:szCs w:val="20"/>
                <w:lang w:val="hr-HR"/>
              </w:rPr>
              <w:t xml:space="preserve"> kom</w:t>
            </w:r>
          </w:p>
        </w:tc>
        <w:tc>
          <w:tcPr>
            <w:tcW w:w="920" w:type="dxa"/>
            <w:tcBorders>
              <w:top w:val="single" w:sz="6" w:space="0" w:color="auto"/>
              <w:left w:val="single" w:sz="6" w:space="0" w:color="auto"/>
              <w:bottom w:val="single" w:sz="6" w:space="0" w:color="auto"/>
              <w:right w:val="single" w:sz="6" w:space="0" w:color="auto"/>
            </w:tcBorders>
          </w:tcPr>
          <w:p w14:paraId="31AF720F" w14:textId="77777777" w:rsidR="00F765B2" w:rsidRDefault="00F765B2">
            <w:pPr>
              <w:autoSpaceDE w:val="0"/>
              <w:autoSpaceDN w:val="0"/>
              <w:adjustRightInd w:val="0"/>
              <w:jc w:val="center"/>
              <w:rPr>
                <w:rFonts w:eastAsiaTheme="minorHAnsi"/>
                <w:color w:val="000000"/>
                <w:sz w:val="20"/>
                <w:szCs w:val="20"/>
                <w:lang w:val="hr-HR"/>
              </w:rPr>
            </w:pPr>
            <w:r>
              <w:rPr>
                <w:rFonts w:eastAsiaTheme="minorHAnsi"/>
                <w:color w:val="000000"/>
                <w:sz w:val="20"/>
                <w:szCs w:val="20"/>
                <w:lang w:val="hr-HR"/>
              </w:rPr>
              <w:t>1</w:t>
            </w:r>
          </w:p>
        </w:tc>
        <w:tc>
          <w:tcPr>
            <w:tcW w:w="998" w:type="dxa"/>
            <w:tcBorders>
              <w:top w:val="single" w:sz="6" w:space="0" w:color="auto"/>
              <w:left w:val="single" w:sz="6" w:space="0" w:color="auto"/>
              <w:bottom w:val="single" w:sz="6" w:space="0" w:color="auto"/>
              <w:right w:val="single" w:sz="6" w:space="0" w:color="auto"/>
            </w:tcBorders>
          </w:tcPr>
          <w:p w14:paraId="32B77ECB" w14:textId="77777777" w:rsidR="00F765B2" w:rsidRDefault="00F765B2">
            <w:pPr>
              <w:autoSpaceDE w:val="0"/>
              <w:autoSpaceDN w:val="0"/>
              <w:adjustRightInd w:val="0"/>
              <w:jc w:val="center"/>
              <w:rPr>
                <w:rFonts w:eastAsiaTheme="minorHAnsi"/>
                <w:color w:val="000000"/>
                <w:sz w:val="20"/>
                <w:szCs w:val="20"/>
                <w:lang w:val="hr-HR"/>
              </w:rPr>
            </w:pPr>
            <w:r>
              <w:rPr>
                <w:rFonts w:eastAsiaTheme="minorHAnsi"/>
                <w:color w:val="000000"/>
                <w:sz w:val="20"/>
                <w:szCs w:val="20"/>
                <w:lang w:val="hr-HR"/>
              </w:rPr>
              <w:t>5</w:t>
            </w:r>
          </w:p>
        </w:tc>
        <w:tc>
          <w:tcPr>
            <w:tcW w:w="1805" w:type="dxa"/>
            <w:tcBorders>
              <w:top w:val="single" w:sz="6" w:space="0" w:color="auto"/>
              <w:left w:val="single" w:sz="6" w:space="0" w:color="auto"/>
              <w:bottom w:val="single" w:sz="6" w:space="0" w:color="auto"/>
              <w:right w:val="single" w:sz="6" w:space="0" w:color="auto"/>
            </w:tcBorders>
          </w:tcPr>
          <w:p w14:paraId="44880750" w14:textId="77777777" w:rsidR="00F765B2" w:rsidRDefault="00F765B2">
            <w:pPr>
              <w:autoSpaceDE w:val="0"/>
              <w:autoSpaceDN w:val="0"/>
              <w:adjustRightInd w:val="0"/>
              <w:jc w:val="center"/>
              <w:rPr>
                <w:rFonts w:eastAsiaTheme="minorHAnsi"/>
                <w:color w:val="000000"/>
                <w:sz w:val="20"/>
                <w:szCs w:val="20"/>
                <w:lang w:val="hr-HR"/>
              </w:rPr>
            </w:pPr>
            <w:r>
              <w:rPr>
                <w:rFonts w:eastAsiaTheme="minorHAnsi"/>
                <w:color w:val="000000"/>
                <w:sz w:val="20"/>
                <w:szCs w:val="20"/>
                <w:lang w:val="hr-HR"/>
              </w:rPr>
              <w:t>100,00 €/kom</w:t>
            </w:r>
          </w:p>
        </w:tc>
      </w:tr>
      <w:tr w:rsidR="00F765B2" w14:paraId="7C109C02" w14:textId="77777777">
        <w:trPr>
          <w:trHeight w:val="986"/>
        </w:trPr>
        <w:tc>
          <w:tcPr>
            <w:tcW w:w="773" w:type="dxa"/>
            <w:tcBorders>
              <w:top w:val="single" w:sz="6" w:space="0" w:color="auto"/>
              <w:left w:val="single" w:sz="6" w:space="0" w:color="auto"/>
              <w:bottom w:val="single" w:sz="6" w:space="0" w:color="auto"/>
              <w:right w:val="single" w:sz="6" w:space="0" w:color="auto"/>
            </w:tcBorders>
          </w:tcPr>
          <w:p w14:paraId="1A6FCFE2" w14:textId="77777777" w:rsidR="00F765B2" w:rsidRDefault="00F765B2">
            <w:pPr>
              <w:autoSpaceDE w:val="0"/>
              <w:autoSpaceDN w:val="0"/>
              <w:adjustRightInd w:val="0"/>
              <w:jc w:val="center"/>
              <w:rPr>
                <w:rFonts w:eastAsiaTheme="minorHAnsi"/>
                <w:color w:val="000000"/>
                <w:sz w:val="20"/>
                <w:szCs w:val="20"/>
                <w:lang w:val="hr-HR"/>
              </w:rPr>
            </w:pPr>
            <w:r>
              <w:rPr>
                <w:rFonts w:eastAsiaTheme="minorHAnsi"/>
                <w:color w:val="000000"/>
                <w:sz w:val="20"/>
                <w:szCs w:val="20"/>
                <w:lang w:val="hr-HR"/>
              </w:rPr>
              <w:t>7</w:t>
            </w:r>
          </w:p>
        </w:tc>
        <w:tc>
          <w:tcPr>
            <w:tcW w:w="1548" w:type="dxa"/>
            <w:tcBorders>
              <w:top w:val="single" w:sz="6" w:space="0" w:color="auto"/>
              <w:left w:val="single" w:sz="6" w:space="0" w:color="auto"/>
              <w:bottom w:val="single" w:sz="6" w:space="0" w:color="auto"/>
              <w:right w:val="single" w:sz="6" w:space="0" w:color="auto"/>
            </w:tcBorders>
          </w:tcPr>
          <w:p w14:paraId="4E86C9F9" w14:textId="77777777" w:rsidR="00F765B2" w:rsidRDefault="00F765B2">
            <w:pPr>
              <w:autoSpaceDE w:val="0"/>
              <w:autoSpaceDN w:val="0"/>
              <w:adjustRightInd w:val="0"/>
              <w:rPr>
                <w:rFonts w:eastAsiaTheme="minorHAnsi"/>
                <w:color w:val="000000"/>
                <w:sz w:val="20"/>
                <w:szCs w:val="20"/>
                <w:lang w:val="hr-HR"/>
              </w:rPr>
            </w:pPr>
            <w:r>
              <w:rPr>
                <w:rFonts w:eastAsiaTheme="minorHAnsi"/>
                <w:b/>
                <w:bCs/>
                <w:color w:val="000000"/>
                <w:sz w:val="20"/>
                <w:szCs w:val="20"/>
                <w:lang w:val="hr-HR"/>
              </w:rPr>
              <w:t xml:space="preserve">Staro selo, </w:t>
            </w:r>
            <w:r>
              <w:rPr>
                <w:rFonts w:eastAsiaTheme="minorHAnsi"/>
                <w:color w:val="000000"/>
                <w:sz w:val="20"/>
                <w:szCs w:val="20"/>
                <w:lang w:val="hr-HR"/>
              </w:rPr>
              <w:t>Obala don Marka Sikirića, č.z.1907/1</w:t>
            </w:r>
          </w:p>
        </w:tc>
        <w:tc>
          <w:tcPr>
            <w:tcW w:w="1337" w:type="dxa"/>
            <w:tcBorders>
              <w:top w:val="single" w:sz="6" w:space="0" w:color="auto"/>
              <w:left w:val="single" w:sz="6" w:space="0" w:color="auto"/>
              <w:bottom w:val="single" w:sz="6" w:space="0" w:color="auto"/>
              <w:right w:val="single" w:sz="6" w:space="0" w:color="auto"/>
            </w:tcBorders>
          </w:tcPr>
          <w:p w14:paraId="23FF2A21" w14:textId="77777777" w:rsidR="00F765B2" w:rsidRDefault="00F765B2">
            <w:pPr>
              <w:autoSpaceDE w:val="0"/>
              <w:autoSpaceDN w:val="0"/>
              <w:adjustRightInd w:val="0"/>
              <w:rPr>
                <w:rFonts w:eastAsiaTheme="minorHAnsi"/>
                <w:color w:val="000000"/>
                <w:sz w:val="20"/>
                <w:szCs w:val="20"/>
                <w:lang w:val="hr-HR"/>
              </w:rPr>
            </w:pPr>
            <w:r>
              <w:rPr>
                <w:rFonts w:eastAsiaTheme="minorHAnsi"/>
                <w:color w:val="000000"/>
                <w:sz w:val="20"/>
                <w:szCs w:val="20"/>
                <w:lang w:val="hr-HR"/>
              </w:rPr>
              <w:t xml:space="preserve">Ugostiteljstvo </w:t>
            </w:r>
          </w:p>
        </w:tc>
        <w:tc>
          <w:tcPr>
            <w:tcW w:w="1548" w:type="dxa"/>
            <w:tcBorders>
              <w:top w:val="single" w:sz="6" w:space="0" w:color="auto"/>
              <w:left w:val="single" w:sz="6" w:space="0" w:color="auto"/>
              <w:bottom w:val="single" w:sz="6" w:space="0" w:color="auto"/>
              <w:right w:val="single" w:sz="6" w:space="0" w:color="auto"/>
            </w:tcBorders>
          </w:tcPr>
          <w:p w14:paraId="0EFFF135" w14:textId="77777777" w:rsidR="00F765B2" w:rsidRDefault="00F765B2">
            <w:pPr>
              <w:autoSpaceDE w:val="0"/>
              <w:autoSpaceDN w:val="0"/>
              <w:adjustRightInd w:val="0"/>
              <w:rPr>
                <w:rFonts w:eastAsiaTheme="minorHAnsi"/>
                <w:color w:val="000000"/>
                <w:sz w:val="20"/>
                <w:szCs w:val="20"/>
                <w:lang w:val="hr-HR"/>
              </w:rPr>
            </w:pPr>
            <w:r>
              <w:rPr>
                <w:rFonts w:eastAsiaTheme="minorHAnsi"/>
                <w:color w:val="000000"/>
                <w:sz w:val="20"/>
                <w:szCs w:val="20"/>
                <w:lang w:val="hr-HR"/>
              </w:rPr>
              <w:t>pripadajuća terasa objekta</w:t>
            </w:r>
          </w:p>
        </w:tc>
        <w:tc>
          <w:tcPr>
            <w:tcW w:w="1096" w:type="dxa"/>
            <w:tcBorders>
              <w:top w:val="single" w:sz="6" w:space="0" w:color="auto"/>
              <w:left w:val="single" w:sz="6" w:space="0" w:color="auto"/>
              <w:bottom w:val="single" w:sz="6" w:space="0" w:color="auto"/>
              <w:right w:val="single" w:sz="6" w:space="0" w:color="auto"/>
            </w:tcBorders>
          </w:tcPr>
          <w:p w14:paraId="1254A823" w14:textId="214DE4FF" w:rsidR="00DD64F0" w:rsidRDefault="00333D73" w:rsidP="006E5DA0">
            <w:pPr>
              <w:autoSpaceDE w:val="0"/>
              <w:autoSpaceDN w:val="0"/>
              <w:adjustRightInd w:val="0"/>
              <w:jc w:val="right"/>
              <w:rPr>
                <w:rFonts w:eastAsiaTheme="minorHAnsi"/>
                <w:color w:val="000000"/>
                <w:sz w:val="20"/>
                <w:szCs w:val="20"/>
                <w:lang w:val="hr-HR"/>
              </w:rPr>
            </w:pPr>
            <w:r>
              <w:rPr>
                <w:rFonts w:eastAsiaTheme="minorHAnsi"/>
                <w:color w:val="000000"/>
                <w:sz w:val="20"/>
                <w:szCs w:val="20"/>
                <w:lang w:val="hr-HR"/>
              </w:rPr>
              <w:t xml:space="preserve">(7.1)   </w:t>
            </w:r>
            <w:r w:rsidR="00F765B2">
              <w:rPr>
                <w:rFonts w:eastAsiaTheme="minorHAnsi"/>
                <w:color w:val="000000"/>
                <w:sz w:val="20"/>
                <w:szCs w:val="20"/>
                <w:lang w:val="hr-HR"/>
              </w:rPr>
              <w:t>3</w:t>
            </w:r>
            <w:r w:rsidR="00DD64F0">
              <w:rPr>
                <w:rFonts w:eastAsiaTheme="minorHAnsi"/>
                <w:color w:val="000000"/>
                <w:sz w:val="20"/>
                <w:szCs w:val="20"/>
                <w:lang w:val="hr-HR"/>
              </w:rPr>
              <w:t>5 m²</w:t>
            </w:r>
          </w:p>
          <w:p w14:paraId="635C4E56" w14:textId="177DE0A0" w:rsidR="00DD64F0" w:rsidRDefault="00333D73" w:rsidP="006E5DA0">
            <w:pPr>
              <w:autoSpaceDE w:val="0"/>
              <w:autoSpaceDN w:val="0"/>
              <w:adjustRightInd w:val="0"/>
              <w:jc w:val="right"/>
              <w:rPr>
                <w:rFonts w:eastAsiaTheme="minorHAnsi"/>
                <w:color w:val="000000"/>
                <w:sz w:val="20"/>
                <w:szCs w:val="20"/>
                <w:lang w:val="hr-HR"/>
              </w:rPr>
            </w:pPr>
            <w:r>
              <w:rPr>
                <w:rFonts w:eastAsiaTheme="minorHAnsi"/>
                <w:color w:val="000000"/>
                <w:sz w:val="20"/>
                <w:szCs w:val="20"/>
                <w:lang w:val="hr-HR"/>
              </w:rPr>
              <w:t xml:space="preserve">(7.2)   </w:t>
            </w:r>
            <w:r w:rsidR="00F765B2">
              <w:rPr>
                <w:rFonts w:eastAsiaTheme="minorHAnsi"/>
                <w:color w:val="000000"/>
                <w:sz w:val="20"/>
                <w:szCs w:val="20"/>
                <w:lang w:val="hr-HR"/>
              </w:rPr>
              <w:t>50</w:t>
            </w:r>
            <w:r w:rsidR="00DD64F0">
              <w:rPr>
                <w:rFonts w:eastAsiaTheme="minorHAnsi"/>
                <w:color w:val="000000"/>
                <w:sz w:val="20"/>
                <w:szCs w:val="20"/>
                <w:lang w:val="hr-HR"/>
              </w:rPr>
              <w:t xml:space="preserve"> m²</w:t>
            </w:r>
          </w:p>
          <w:p w14:paraId="0BD54118" w14:textId="4F5E4501" w:rsidR="00F765B2" w:rsidRDefault="00333D73" w:rsidP="006E5DA0">
            <w:pPr>
              <w:autoSpaceDE w:val="0"/>
              <w:autoSpaceDN w:val="0"/>
              <w:adjustRightInd w:val="0"/>
              <w:jc w:val="right"/>
              <w:rPr>
                <w:rFonts w:eastAsiaTheme="minorHAnsi"/>
                <w:color w:val="000000"/>
                <w:sz w:val="20"/>
                <w:szCs w:val="20"/>
                <w:lang w:val="hr-HR"/>
              </w:rPr>
            </w:pPr>
            <w:r>
              <w:rPr>
                <w:rFonts w:eastAsiaTheme="minorHAnsi"/>
                <w:color w:val="000000"/>
                <w:sz w:val="20"/>
                <w:szCs w:val="20"/>
                <w:lang w:val="hr-HR"/>
              </w:rPr>
              <w:t xml:space="preserve">(7.3)   </w:t>
            </w:r>
            <w:r w:rsidR="00F765B2">
              <w:rPr>
                <w:rFonts w:eastAsiaTheme="minorHAnsi"/>
                <w:color w:val="000000"/>
                <w:sz w:val="20"/>
                <w:szCs w:val="20"/>
                <w:lang w:val="hr-HR"/>
              </w:rPr>
              <w:t>20</w:t>
            </w:r>
            <w:r w:rsidR="00DD64F0">
              <w:rPr>
                <w:rFonts w:eastAsiaTheme="minorHAnsi"/>
                <w:color w:val="000000"/>
                <w:sz w:val="20"/>
                <w:szCs w:val="20"/>
                <w:lang w:val="hr-HR"/>
              </w:rPr>
              <w:t xml:space="preserve"> </w:t>
            </w:r>
            <w:r w:rsidR="00F765B2">
              <w:rPr>
                <w:rFonts w:eastAsiaTheme="minorHAnsi"/>
                <w:color w:val="000000"/>
                <w:sz w:val="20"/>
                <w:szCs w:val="20"/>
                <w:lang w:val="hr-HR"/>
              </w:rPr>
              <w:t>m</w:t>
            </w:r>
            <w:r w:rsidR="00DD64F0">
              <w:rPr>
                <w:rFonts w:eastAsiaTheme="minorHAnsi"/>
                <w:color w:val="000000"/>
                <w:sz w:val="20"/>
                <w:szCs w:val="20"/>
                <w:lang w:val="hr-HR"/>
              </w:rPr>
              <w:t>²</w:t>
            </w:r>
          </w:p>
        </w:tc>
        <w:tc>
          <w:tcPr>
            <w:tcW w:w="920" w:type="dxa"/>
            <w:tcBorders>
              <w:top w:val="single" w:sz="6" w:space="0" w:color="auto"/>
              <w:left w:val="single" w:sz="6" w:space="0" w:color="auto"/>
              <w:bottom w:val="single" w:sz="6" w:space="0" w:color="auto"/>
              <w:right w:val="single" w:sz="6" w:space="0" w:color="auto"/>
            </w:tcBorders>
          </w:tcPr>
          <w:p w14:paraId="0F2EEA19" w14:textId="77777777" w:rsidR="00F765B2" w:rsidRDefault="00F765B2">
            <w:pPr>
              <w:autoSpaceDE w:val="0"/>
              <w:autoSpaceDN w:val="0"/>
              <w:adjustRightInd w:val="0"/>
              <w:jc w:val="center"/>
              <w:rPr>
                <w:rFonts w:eastAsiaTheme="minorHAnsi"/>
                <w:color w:val="000000"/>
                <w:sz w:val="20"/>
                <w:szCs w:val="20"/>
                <w:lang w:val="hr-HR"/>
              </w:rPr>
            </w:pPr>
            <w:r>
              <w:rPr>
                <w:rFonts w:eastAsiaTheme="minorHAnsi"/>
                <w:color w:val="000000"/>
                <w:sz w:val="20"/>
                <w:szCs w:val="20"/>
                <w:lang w:val="hr-HR"/>
              </w:rPr>
              <w:t>3</w:t>
            </w:r>
          </w:p>
        </w:tc>
        <w:tc>
          <w:tcPr>
            <w:tcW w:w="998" w:type="dxa"/>
            <w:tcBorders>
              <w:top w:val="single" w:sz="6" w:space="0" w:color="auto"/>
              <w:left w:val="single" w:sz="6" w:space="0" w:color="auto"/>
              <w:bottom w:val="single" w:sz="6" w:space="0" w:color="auto"/>
              <w:right w:val="single" w:sz="6" w:space="0" w:color="auto"/>
            </w:tcBorders>
          </w:tcPr>
          <w:p w14:paraId="15D77349" w14:textId="77777777" w:rsidR="00F765B2" w:rsidRDefault="00F765B2">
            <w:pPr>
              <w:autoSpaceDE w:val="0"/>
              <w:autoSpaceDN w:val="0"/>
              <w:adjustRightInd w:val="0"/>
              <w:jc w:val="center"/>
              <w:rPr>
                <w:rFonts w:eastAsiaTheme="minorHAnsi"/>
                <w:color w:val="000000"/>
                <w:sz w:val="20"/>
                <w:szCs w:val="20"/>
                <w:lang w:val="hr-HR"/>
              </w:rPr>
            </w:pPr>
            <w:r>
              <w:rPr>
                <w:rFonts w:eastAsiaTheme="minorHAnsi"/>
                <w:color w:val="000000"/>
                <w:sz w:val="20"/>
                <w:szCs w:val="20"/>
                <w:lang w:val="hr-HR"/>
              </w:rPr>
              <w:t>5</w:t>
            </w:r>
          </w:p>
        </w:tc>
        <w:tc>
          <w:tcPr>
            <w:tcW w:w="1805" w:type="dxa"/>
            <w:tcBorders>
              <w:top w:val="single" w:sz="6" w:space="0" w:color="auto"/>
              <w:left w:val="single" w:sz="6" w:space="0" w:color="auto"/>
              <w:bottom w:val="single" w:sz="6" w:space="0" w:color="auto"/>
              <w:right w:val="single" w:sz="6" w:space="0" w:color="auto"/>
            </w:tcBorders>
          </w:tcPr>
          <w:p w14:paraId="056E85D3" w14:textId="5E37A442" w:rsidR="00F765B2" w:rsidRDefault="007B0322">
            <w:pPr>
              <w:autoSpaceDE w:val="0"/>
              <w:autoSpaceDN w:val="0"/>
              <w:adjustRightInd w:val="0"/>
              <w:jc w:val="center"/>
              <w:rPr>
                <w:rFonts w:eastAsiaTheme="minorHAnsi"/>
                <w:color w:val="000000"/>
                <w:sz w:val="20"/>
                <w:szCs w:val="20"/>
                <w:lang w:val="hr-HR"/>
              </w:rPr>
            </w:pPr>
            <w:r>
              <w:rPr>
                <w:rFonts w:eastAsiaTheme="minorHAnsi"/>
                <w:color w:val="000000"/>
                <w:sz w:val="20"/>
                <w:szCs w:val="20"/>
                <w:lang w:val="hr-HR"/>
              </w:rPr>
              <w:t>8</w:t>
            </w:r>
            <w:r w:rsidR="00F765B2">
              <w:rPr>
                <w:rFonts w:eastAsiaTheme="minorHAnsi"/>
                <w:color w:val="000000"/>
                <w:sz w:val="20"/>
                <w:szCs w:val="20"/>
                <w:lang w:val="hr-HR"/>
              </w:rPr>
              <w:t>0,00 €/m</w:t>
            </w:r>
            <w:r w:rsidR="004661D5">
              <w:rPr>
                <w:rFonts w:eastAsiaTheme="minorHAnsi"/>
                <w:color w:val="000000"/>
                <w:sz w:val="20"/>
                <w:szCs w:val="20"/>
                <w:lang w:val="hr-HR"/>
              </w:rPr>
              <w:t>²</w:t>
            </w:r>
          </w:p>
        </w:tc>
      </w:tr>
      <w:tr w:rsidR="00F765B2" w14:paraId="648FE56F" w14:textId="77777777">
        <w:trPr>
          <w:trHeight w:val="492"/>
        </w:trPr>
        <w:tc>
          <w:tcPr>
            <w:tcW w:w="773" w:type="dxa"/>
            <w:tcBorders>
              <w:top w:val="single" w:sz="6" w:space="0" w:color="auto"/>
              <w:left w:val="single" w:sz="6" w:space="0" w:color="auto"/>
              <w:bottom w:val="single" w:sz="6" w:space="0" w:color="auto"/>
              <w:right w:val="single" w:sz="6" w:space="0" w:color="auto"/>
            </w:tcBorders>
          </w:tcPr>
          <w:p w14:paraId="243DE6F3" w14:textId="77777777" w:rsidR="00F765B2" w:rsidRDefault="00F765B2">
            <w:pPr>
              <w:autoSpaceDE w:val="0"/>
              <w:autoSpaceDN w:val="0"/>
              <w:adjustRightInd w:val="0"/>
              <w:jc w:val="center"/>
              <w:rPr>
                <w:rFonts w:eastAsiaTheme="minorHAnsi"/>
                <w:color w:val="000000"/>
                <w:sz w:val="20"/>
                <w:szCs w:val="20"/>
                <w:lang w:val="hr-HR"/>
              </w:rPr>
            </w:pPr>
            <w:r>
              <w:rPr>
                <w:rFonts w:eastAsiaTheme="minorHAnsi"/>
                <w:color w:val="000000"/>
                <w:sz w:val="20"/>
                <w:szCs w:val="20"/>
                <w:lang w:val="hr-HR"/>
              </w:rPr>
              <w:t>8</w:t>
            </w:r>
          </w:p>
        </w:tc>
        <w:tc>
          <w:tcPr>
            <w:tcW w:w="1548" w:type="dxa"/>
            <w:tcBorders>
              <w:top w:val="single" w:sz="6" w:space="0" w:color="auto"/>
              <w:left w:val="single" w:sz="6" w:space="0" w:color="auto"/>
              <w:bottom w:val="single" w:sz="6" w:space="0" w:color="auto"/>
              <w:right w:val="single" w:sz="6" w:space="0" w:color="auto"/>
            </w:tcBorders>
          </w:tcPr>
          <w:p w14:paraId="75D1B33E" w14:textId="4A29C50A" w:rsidR="00F765B2" w:rsidRDefault="00F765B2">
            <w:pPr>
              <w:autoSpaceDE w:val="0"/>
              <w:autoSpaceDN w:val="0"/>
              <w:adjustRightInd w:val="0"/>
              <w:rPr>
                <w:rFonts w:eastAsiaTheme="minorHAnsi"/>
                <w:b/>
                <w:bCs/>
                <w:color w:val="000000"/>
                <w:sz w:val="20"/>
                <w:szCs w:val="20"/>
                <w:lang w:val="hr-HR"/>
              </w:rPr>
            </w:pPr>
            <w:r>
              <w:rPr>
                <w:rFonts w:eastAsiaTheme="minorHAnsi"/>
                <w:b/>
                <w:bCs/>
                <w:color w:val="000000"/>
                <w:sz w:val="20"/>
                <w:szCs w:val="20"/>
                <w:lang w:val="hr-HR"/>
              </w:rPr>
              <w:t xml:space="preserve">Uvala </w:t>
            </w:r>
            <w:proofErr w:type="spellStart"/>
            <w:r>
              <w:rPr>
                <w:rFonts w:eastAsiaTheme="minorHAnsi"/>
                <w:b/>
                <w:bCs/>
                <w:color w:val="000000"/>
                <w:sz w:val="20"/>
                <w:szCs w:val="20"/>
                <w:lang w:val="hr-HR"/>
              </w:rPr>
              <w:t>Taline</w:t>
            </w:r>
            <w:proofErr w:type="spellEnd"/>
            <w:r>
              <w:rPr>
                <w:rFonts w:eastAsiaTheme="minorHAnsi"/>
                <w:b/>
                <w:bCs/>
                <w:color w:val="000000"/>
                <w:sz w:val="20"/>
                <w:szCs w:val="20"/>
                <w:lang w:val="hr-HR"/>
              </w:rPr>
              <w:t xml:space="preserve">, </w:t>
            </w:r>
            <w:proofErr w:type="spellStart"/>
            <w:r>
              <w:rPr>
                <w:rFonts w:eastAsiaTheme="minorHAnsi"/>
                <w:b/>
                <w:bCs/>
                <w:color w:val="000000"/>
                <w:sz w:val="20"/>
                <w:szCs w:val="20"/>
                <w:lang w:val="hr-HR"/>
              </w:rPr>
              <w:t>č.z</w:t>
            </w:r>
            <w:proofErr w:type="spellEnd"/>
            <w:r>
              <w:rPr>
                <w:rFonts w:eastAsiaTheme="minorHAnsi"/>
                <w:b/>
                <w:bCs/>
                <w:color w:val="000000"/>
                <w:sz w:val="20"/>
                <w:szCs w:val="20"/>
                <w:lang w:val="hr-HR"/>
              </w:rPr>
              <w:t xml:space="preserve">. </w:t>
            </w:r>
            <w:r w:rsidRPr="004A2836">
              <w:rPr>
                <w:rFonts w:eastAsiaTheme="minorHAnsi"/>
                <w:color w:val="000000"/>
                <w:sz w:val="20"/>
                <w:szCs w:val="20"/>
                <w:lang w:val="hr-HR"/>
              </w:rPr>
              <w:t>1908/</w:t>
            </w:r>
            <w:r w:rsidR="004A2836" w:rsidRPr="004A2836">
              <w:rPr>
                <w:rFonts w:eastAsiaTheme="minorHAnsi"/>
                <w:color w:val="000000"/>
                <w:sz w:val="20"/>
                <w:szCs w:val="20"/>
                <w:lang w:val="hr-HR"/>
              </w:rPr>
              <w:t>1</w:t>
            </w:r>
          </w:p>
        </w:tc>
        <w:tc>
          <w:tcPr>
            <w:tcW w:w="1337" w:type="dxa"/>
            <w:tcBorders>
              <w:top w:val="single" w:sz="6" w:space="0" w:color="auto"/>
              <w:left w:val="single" w:sz="6" w:space="0" w:color="auto"/>
              <w:bottom w:val="single" w:sz="6" w:space="0" w:color="auto"/>
              <w:right w:val="single" w:sz="6" w:space="0" w:color="auto"/>
            </w:tcBorders>
          </w:tcPr>
          <w:p w14:paraId="08D64FDB" w14:textId="77777777" w:rsidR="00F765B2" w:rsidRDefault="00F765B2">
            <w:pPr>
              <w:autoSpaceDE w:val="0"/>
              <w:autoSpaceDN w:val="0"/>
              <w:adjustRightInd w:val="0"/>
              <w:rPr>
                <w:rFonts w:eastAsiaTheme="minorHAnsi"/>
                <w:color w:val="000000"/>
                <w:sz w:val="20"/>
                <w:szCs w:val="20"/>
                <w:lang w:val="hr-HR"/>
              </w:rPr>
            </w:pPr>
            <w:r>
              <w:rPr>
                <w:rFonts w:eastAsiaTheme="minorHAnsi"/>
                <w:color w:val="000000"/>
                <w:sz w:val="20"/>
                <w:szCs w:val="20"/>
                <w:lang w:val="hr-HR"/>
              </w:rPr>
              <w:t>Trgovina</w:t>
            </w:r>
          </w:p>
        </w:tc>
        <w:tc>
          <w:tcPr>
            <w:tcW w:w="1548" w:type="dxa"/>
            <w:tcBorders>
              <w:top w:val="single" w:sz="6" w:space="0" w:color="auto"/>
              <w:left w:val="single" w:sz="6" w:space="0" w:color="auto"/>
              <w:bottom w:val="single" w:sz="6" w:space="0" w:color="auto"/>
              <w:right w:val="single" w:sz="6" w:space="0" w:color="auto"/>
            </w:tcBorders>
          </w:tcPr>
          <w:p w14:paraId="20C241A1" w14:textId="77777777" w:rsidR="00F765B2" w:rsidRDefault="00F765B2">
            <w:pPr>
              <w:autoSpaceDE w:val="0"/>
              <w:autoSpaceDN w:val="0"/>
              <w:adjustRightInd w:val="0"/>
              <w:rPr>
                <w:rFonts w:eastAsiaTheme="minorHAnsi"/>
                <w:color w:val="000000"/>
                <w:sz w:val="20"/>
                <w:szCs w:val="20"/>
                <w:lang w:val="hr-HR"/>
              </w:rPr>
            </w:pPr>
            <w:r>
              <w:rPr>
                <w:rFonts w:eastAsiaTheme="minorHAnsi"/>
                <w:color w:val="000000"/>
                <w:sz w:val="20"/>
                <w:szCs w:val="20"/>
                <w:lang w:val="hr-HR"/>
              </w:rPr>
              <w:t>štand</w:t>
            </w:r>
          </w:p>
        </w:tc>
        <w:tc>
          <w:tcPr>
            <w:tcW w:w="1096" w:type="dxa"/>
            <w:tcBorders>
              <w:top w:val="single" w:sz="6" w:space="0" w:color="auto"/>
              <w:left w:val="single" w:sz="6" w:space="0" w:color="auto"/>
              <w:bottom w:val="single" w:sz="6" w:space="0" w:color="auto"/>
              <w:right w:val="single" w:sz="6" w:space="0" w:color="auto"/>
            </w:tcBorders>
          </w:tcPr>
          <w:p w14:paraId="575C7263" w14:textId="6DA3B9B2" w:rsidR="00F765B2" w:rsidRDefault="00F765B2" w:rsidP="006E5DA0">
            <w:pPr>
              <w:autoSpaceDE w:val="0"/>
              <w:autoSpaceDN w:val="0"/>
              <w:adjustRightInd w:val="0"/>
              <w:jc w:val="right"/>
              <w:rPr>
                <w:rFonts w:eastAsiaTheme="minorHAnsi"/>
                <w:color w:val="000000"/>
                <w:sz w:val="20"/>
                <w:szCs w:val="20"/>
                <w:lang w:val="hr-HR"/>
              </w:rPr>
            </w:pPr>
            <w:r>
              <w:rPr>
                <w:rFonts w:eastAsiaTheme="minorHAnsi"/>
                <w:color w:val="000000"/>
                <w:sz w:val="20"/>
                <w:szCs w:val="20"/>
                <w:lang w:val="hr-HR"/>
              </w:rPr>
              <w:t>1</w:t>
            </w:r>
            <w:r w:rsidR="006E5DA0">
              <w:rPr>
                <w:rFonts w:eastAsiaTheme="minorHAnsi"/>
                <w:color w:val="000000"/>
                <w:sz w:val="20"/>
                <w:szCs w:val="20"/>
                <w:lang w:val="hr-HR"/>
              </w:rPr>
              <w:t xml:space="preserve"> kom</w:t>
            </w:r>
          </w:p>
        </w:tc>
        <w:tc>
          <w:tcPr>
            <w:tcW w:w="920" w:type="dxa"/>
            <w:tcBorders>
              <w:top w:val="single" w:sz="6" w:space="0" w:color="auto"/>
              <w:left w:val="single" w:sz="6" w:space="0" w:color="auto"/>
              <w:bottom w:val="single" w:sz="6" w:space="0" w:color="auto"/>
              <w:right w:val="single" w:sz="6" w:space="0" w:color="auto"/>
            </w:tcBorders>
          </w:tcPr>
          <w:p w14:paraId="109D22F3" w14:textId="77777777" w:rsidR="00F765B2" w:rsidRDefault="00F765B2">
            <w:pPr>
              <w:autoSpaceDE w:val="0"/>
              <w:autoSpaceDN w:val="0"/>
              <w:adjustRightInd w:val="0"/>
              <w:jc w:val="center"/>
              <w:rPr>
                <w:rFonts w:eastAsiaTheme="minorHAnsi"/>
                <w:color w:val="000000"/>
                <w:sz w:val="20"/>
                <w:szCs w:val="20"/>
                <w:lang w:val="hr-HR"/>
              </w:rPr>
            </w:pPr>
            <w:r>
              <w:rPr>
                <w:rFonts w:eastAsiaTheme="minorHAnsi"/>
                <w:color w:val="000000"/>
                <w:sz w:val="20"/>
                <w:szCs w:val="20"/>
                <w:lang w:val="hr-HR"/>
              </w:rPr>
              <w:t>9</w:t>
            </w:r>
          </w:p>
        </w:tc>
        <w:tc>
          <w:tcPr>
            <w:tcW w:w="998" w:type="dxa"/>
            <w:tcBorders>
              <w:top w:val="single" w:sz="6" w:space="0" w:color="auto"/>
              <w:left w:val="single" w:sz="6" w:space="0" w:color="auto"/>
              <w:bottom w:val="single" w:sz="6" w:space="0" w:color="auto"/>
              <w:right w:val="single" w:sz="6" w:space="0" w:color="auto"/>
            </w:tcBorders>
          </w:tcPr>
          <w:p w14:paraId="775275BA" w14:textId="77777777" w:rsidR="00F765B2" w:rsidRDefault="00F765B2">
            <w:pPr>
              <w:autoSpaceDE w:val="0"/>
              <w:autoSpaceDN w:val="0"/>
              <w:adjustRightInd w:val="0"/>
              <w:jc w:val="center"/>
              <w:rPr>
                <w:rFonts w:eastAsiaTheme="minorHAnsi"/>
                <w:color w:val="000000"/>
                <w:sz w:val="20"/>
                <w:szCs w:val="20"/>
                <w:lang w:val="hr-HR"/>
              </w:rPr>
            </w:pPr>
            <w:r>
              <w:rPr>
                <w:rFonts w:eastAsiaTheme="minorHAnsi"/>
                <w:color w:val="000000"/>
                <w:sz w:val="20"/>
                <w:szCs w:val="20"/>
                <w:lang w:val="hr-HR"/>
              </w:rPr>
              <w:t>5</w:t>
            </w:r>
          </w:p>
        </w:tc>
        <w:tc>
          <w:tcPr>
            <w:tcW w:w="1805" w:type="dxa"/>
            <w:tcBorders>
              <w:top w:val="single" w:sz="6" w:space="0" w:color="auto"/>
              <w:left w:val="single" w:sz="6" w:space="0" w:color="auto"/>
              <w:bottom w:val="single" w:sz="6" w:space="0" w:color="auto"/>
              <w:right w:val="single" w:sz="6" w:space="0" w:color="auto"/>
            </w:tcBorders>
          </w:tcPr>
          <w:p w14:paraId="317B5C47" w14:textId="7155DBDE" w:rsidR="00F765B2" w:rsidRDefault="00F765B2">
            <w:pPr>
              <w:autoSpaceDE w:val="0"/>
              <w:autoSpaceDN w:val="0"/>
              <w:adjustRightInd w:val="0"/>
              <w:jc w:val="center"/>
              <w:rPr>
                <w:rFonts w:eastAsiaTheme="minorHAnsi"/>
                <w:color w:val="000000"/>
                <w:sz w:val="20"/>
                <w:szCs w:val="20"/>
                <w:lang w:val="hr-HR"/>
              </w:rPr>
            </w:pPr>
            <w:r>
              <w:rPr>
                <w:rFonts w:eastAsiaTheme="minorHAnsi"/>
                <w:color w:val="000000"/>
                <w:sz w:val="20"/>
                <w:szCs w:val="20"/>
                <w:lang w:val="hr-HR"/>
              </w:rPr>
              <w:t>1.000,00 €</w:t>
            </w:r>
            <w:r w:rsidR="004661D5">
              <w:rPr>
                <w:rFonts w:eastAsiaTheme="minorHAnsi"/>
                <w:color w:val="000000"/>
                <w:sz w:val="20"/>
                <w:szCs w:val="20"/>
                <w:lang w:val="hr-HR"/>
              </w:rPr>
              <w:t>/kom</w:t>
            </w:r>
          </w:p>
        </w:tc>
      </w:tr>
      <w:tr w:rsidR="00F765B2" w14:paraId="33947E2E" w14:textId="77777777">
        <w:trPr>
          <w:trHeight w:val="492"/>
        </w:trPr>
        <w:tc>
          <w:tcPr>
            <w:tcW w:w="773" w:type="dxa"/>
            <w:tcBorders>
              <w:top w:val="single" w:sz="6" w:space="0" w:color="auto"/>
              <w:left w:val="single" w:sz="6" w:space="0" w:color="auto"/>
              <w:bottom w:val="single" w:sz="6" w:space="0" w:color="auto"/>
              <w:right w:val="single" w:sz="6" w:space="0" w:color="auto"/>
            </w:tcBorders>
          </w:tcPr>
          <w:p w14:paraId="7F61C4C3" w14:textId="77777777" w:rsidR="00F765B2" w:rsidRDefault="00F765B2">
            <w:pPr>
              <w:autoSpaceDE w:val="0"/>
              <w:autoSpaceDN w:val="0"/>
              <w:adjustRightInd w:val="0"/>
              <w:jc w:val="center"/>
              <w:rPr>
                <w:rFonts w:eastAsiaTheme="minorHAnsi"/>
                <w:color w:val="000000"/>
                <w:sz w:val="20"/>
                <w:szCs w:val="20"/>
                <w:lang w:val="hr-HR"/>
              </w:rPr>
            </w:pPr>
            <w:r>
              <w:rPr>
                <w:rFonts w:eastAsiaTheme="minorHAnsi"/>
                <w:color w:val="000000"/>
                <w:sz w:val="20"/>
                <w:szCs w:val="20"/>
                <w:lang w:val="hr-HR"/>
              </w:rPr>
              <w:t>9</w:t>
            </w:r>
          </w:p>
        </w:tc>
        <w:tc>
          <w:tcPr>
            <w:tcW w:w="1548" w:type="dxa"/>
            <w:tcBorders>
              <w:top w:val="single" w:sz="6" w:space="0" w:color="auto"/>
              <w:left w:val="single" w:sz="6" w:space="0" w:color="auto"/>
              <w:bottom w:val="single" w:sz="6" w:space="0" w:color="auto"/>
              <w:right w:val="single" w:sz="6" w:space="0" w:color="auto"/>
            </w:tcBorders>
          </w:tcPr>
          <w:p w14:paraId="64C66D31" w14:textId="10388062" w:rsidR="00F765B2" w:rsidRDefault="00F765B2">
            <w:pPr>
              <w:autoSpaceDE w:val="0"/>
              <w:autoSpaceDN w:val="0"/>
              <w:adjustRightInd w:val="0"/>
              <w:rPr>
                <w:rFonts w:eastAsiaTheme="minorHAnsi"/>
                <w:color w:val="000000"/>
                <w:sz w:val="20"/>
                <w:szCs w:val="20"/>
                <w:lang w:val="hr-HR"/>
              </w:rPr>
            </w:pPr>
            <w:r>
              <w:rPr>
                <w:rFonts w:eastAsiaTheme="minorHAnsi"/>
                <w:color w:val="000000"/>
                <w:sz w:val="20"/>
                <w:szCs w:val="20"/>
                <w:lang w:val="hr-HR"/>
              </w:rPr>
              <w:t xml:space="preserve">Uvala </w:t>
            </w:r>
            <w:proofErr w:type="spellStart"/>
            <w:r>
              <w:rPr>
                <w:rFonts w:eastAsiaTheme="minorHAnsi"/>
                <w:color w:val="000000"/>
                <w:sz w:val="20"/>
                <w:szCs w:val="20"/>
                <w:lang w:val="hr-HR"/>
              </w:rPr>
              <w:t>Taline</w:t>
            </w:r>
            <w:proofErr w:type="spellEnd"/>
            <w:r>
              <w:rPr>
                <w:rFonts w:eastAsiaTheme="minorHAnsi"/>
                <w:color w:val="000000"/>
                <w:sz w:val="20"/>
                <w:szCs w:val="20"/>
                <w:lang w:val="hr-HR"/>
              </w:rPr>
              <w:t xml:space="preserve">, </w:t>
            </w:r>
            <w:proofErr w:type="spellStart"/>
            <w:r>
              <w:rPr>
                <w:rFonts w:eastAsiaTheme="minorHAnsi"/>
                <w:color w:val="000000"/>
                <w:sz w:val="20"/>
                <w:szCs w:val="20"/>
                <w:lang w:val="hr-HR"/>
              </w:rPr>
              <w:t>č.z</w:t>
            </w:r>
            <w:proofErr w:type="spellEnd"/>
            <w:r>
              <w:rPr>
                <w:rFonts w:eastAsiaTheme="minorHAnsi"/>
                <w:color w:val="000000"/>
                <w:sz w:val="20"/>
                <w:szCs w:val="20"/>
                <w:lang w:val="hr-HR"/>
              </w:rPr>
              <w:t>.</w:t>
            </w:r>
            <w:r w:rsidR="004A2836" w:rsidRPr="004A2836">
              <w:rPr>
                <w:rFonts w:eastAsiaTheme="minorHAnsi"/>
                <w:color w:val="000000"/>
                <w:sz w:val="20"/>
                <w:szCs w:val="20"/>
                <w:lang w:val="hr-HR"/>
              </w:rPr>
              <w:t xml:space="preserve"> 1908/1</w:t>
            </w:r>
            <w:r w:rsidR="004A2836">
              <w:rPr>
                <w:rFonts w:eastAsiaTheme="minorHAnsi"/>
                <w:color w:val="000000"/>
                <w:sz w:val="20"/>
                <w:szCs w:val="20"/>
                <w:lang w:val="hr-HR"/>
              </w:rPr>
              <w:t xml:space="preserve"> </w:t>
            </w:r>
            <w:r>
              <w:rPr>
                <w:rFonts w:eastAsiaTheme="minorHAnsi"/>
                <w:color w:val="000000"/>
                <w:sz w:val="20"/>
                <w:szCs w:val="20"/>
                <w:lang w:val="hr-HR"/>
              </w:rPr>
              <w:t xml:space="preserve"> </w:t>
            </w:r>
          </w:p>
        </w:tc>
        <w:tc>
          <w:tcPr>
            <w:tcW w:w="1337" w:type="dxa"/>
            <w:tcBorders>
              <w:top w:val="single" w:sz="6" w:space="0" w:color="auto"/>
              <w:left w:val="single" w:sz="6" w:space="0" w:color="auto"/>
              <w:bottom w:val="single" w:sz="6" w:space="0" w:color="auto"/>
              <w:right w:val="single" w:sz="6" w:space="0" w:color="auto"/>
            </w:tcBorders>
          </w:tcPr>
          <w:p w14:paraId="2B57D07C" w14:textId="77777777" w:rsidR="00F765B2" w:rsidRDefault="00F765B2">
            <w:pPr>
              <w:autoSpaceDE w:val="0"/>
              <w:autoSpaceDN w:val="0"/>
              <w:adjustRightInd w:val="0"/>
              <w:rPr>
                <w:rFonts w:eastAsiaTheme="minorHAnsi"/>
                <w:color w:val="000000"/>
                <w:sz w:val="20"/>
                <w:szCs w:val="20"/>
                <w:lang w:val="hr-HR"/>
              </w:rPr>
            </w:pPr>
            <w:r>
              <w:rPr>
                <w:rFonts w:eastAsiaTheme="minorHAnsi"/>
                <w:color w:val="000000"/>
                <w:sz w:val="20"/>
                <w:szCs w:val="20"/>
                <w:lang w:val="hr-HR"/>
              </w:rPr>
              <w:t>Trgovina</w:t>
            </w:r>
          </w:p>
        </w:tc>
        <w:tc>
          <w:tcPr>
            <w:tcW w:w="1548" w:type="dxa"/>
            <w:tcBorders>
              <w:top w:val="single" w:sz="6" w:space="0" w:color="auto"/>
              <w:left w:val="single" w:sz="6" w:space="0" w:color="auto"/>
              <w:bottom w:val="single" w:sz="6" w:space="0" w:color="auto"/>
              <w:right w:val="single" w:sz="6" w:space="0" w:color="auto"/>
            </w:tcBorders>
          </w:tcPr>
          <w:p w14:paraId="62E5FD29" w14:textId="77777777" w:rsidR="00F765B2" w:rsidRDefault="00F765B2">
            <w:pPr>
              <w:autoSpaceDE w:val="0"/>
              <w:autoSpaceDN w:val="0"/>
              <w:adjustRightInd w:val="0"/>
              <w:rPr>
                <w:rFonts w:eastAsiaTheme="minorHAnsi"/>
                <w:color w:val="000000"/>
                <w:sz w:val="20"/>
                <w:szCs w:val="20"/>
                <w:lang w:val="hr-HR"/>
              </w:rPr>
            </w:pPr>
            <w:r>
              <w:rPr>
                <w:rFonts w:eastAsiaTheme="minorHAnsi"/>
                <w:color w:val="000000"/>
                <w:sz w:val="20"/>
                <w:szCs w:val="20"/>
                <w:lang w:val="hr-HR"/>
              </w:rPr>
              <w:t>klupa</w:t>
            </w:r>
          </w:p>
        </w:tc>
        <w:tc>
          <w:tcPr>
            <w:tcW w:w="1096" w:type="dxa"/>
            <w:tcBorders>
              <w:top w:val="single" w:sz="6" w:space="0" w:color="auto"/>
              <w:left w:val="single" w:sz="6" w:space="0" w:color="auto"/>
              <w:bottom w:val="single" w:sz="6" w:space="0" w:color="auto"/>
              <w:right w:val="single" w:sz="6" w:space="0" w:color="auto"/>
            </w:tcBorders>
          </w:tcPr>
          <w:p w14:paraId="2C2DFF1D" w14:textId="0B58E6A6" w:rsidR="00F765B2" w:rsidRDefault="00F765B2" w:rsidP="006E5DA0">
            <w:pPr>
              <w:autoSpaceDE w:val="0"/>
              <w:autoSpaceDN w:val="0"/>
              <w:adjustRightInd w:val="0"/>
              <w:jc w:val="right"/>
              <w:rPr>
                <w:rFonts w:eastAsiaTheme="minorHAnsi"/>
                <w:color w:val="000000"/>
                <w:sz w:val="20"/>
                <w:szCs w:val="20"/>
                <w:lang w:val="hr-HR"/>
              </w:rPr>
            </w:pPr>
            <w:r>
              <w:rPr>
                <w:rFonts w:eastAsiaTheme="minorHAnsi"/>
                <w:color w:val="000000"/>
                <w:sz w:val="20"/>
                <w:szCs w:val="20"/>
                <w:lang w:val="hr-HR"/>
              </w:rPr>
              <w:t>1</w:t>
            </w:r>
            <w:r w:rsidR="006E5DA0">
              <w:rPr>
                <w:rFonts w:eastAsiaTheme="minorHAnsi"/>
                <w:color w:val="000000"/>
                <w:sz w:val="20"/>
                <w:szCs w:val="20"/>
                <w:lang w:val="hr-HR"/>
              </w:rPr>
              <w:t xml:space="preserve"> kom</w:t>
            </w:r>
          </w:p>
        </w:tc>
        <w:tc>
          <w:tcPr>
            <w:tcW w:w="920" w:type="dxa"/>
            <w:tcBorders>
              <w:top w:val="single" w:sz="6" w:space="0" w:color="auto"/>
              <w:left w:val="single" w:sz="6" w:space="0" w:color="auto"/>
              <w:bottom w:val="single" w:sz="6" w:space="0" w:color="auto"/>
              <w:right w:val="single" w:sz="6" w:space="0" w:color="auto"/>
            </w:tcBorders>
          </w:tcPr>
          <w:p w14:paraId="7BA0C09E" w14:textId="77777777" w:rsidR="00F765B2" w:rsidRDefault="00F765B2">
            <w:pPr>
              <w:autoSpaceDE w:val="0"/>
              <w:autoSpaceDN w:val="0"/>
              <w:adjustRightInd w:val="0"/>
              <w:jc w:val="center"/>
              <w:rPr>
                <w:rFonts w:eastAsiaTheme="minorHAnsi"/>
                <w:color w:val="000000"/>
                <w:sz w:val="20"/>
                <w:szCs w:val="20"/>
                <w:lang w:val="hr-HR"/>
              </w:rPr>
            </w:pPr>
            <w:r>
              <w:rPr>
                <w:rFonts w:eastAsiaTheme="minorHAnsi"/>
                <w:color w:val="000000"/>
                <w:sz w:val="20"/>
                <w:szCs w:val="20"/>
                <w:lang w:val="hr-HR"/>
              </w:rPr>
              <w:t>1</w:t>
            </w:r>
          </w:p>
        </w:tc>
        <w:tc>
          <w:tcPr>
            <w:tcW w:w="998" w:type="dxa"/>
            <w:tcBorders>
              <w:top w:val="single" w:sz="6" w:space="0" w:color="auto"/>
              <w:left w:val="single" w:sz="6" w:space="0" w:color="auto"/>
              <w:bottom w:val="single" w:sz="6" w:space="0" w:color="auto"/>
              <w:right w:val="single" w:sz="6" w:space="0" w:color="auto"/>
            </w:tcBorders>
          </w:tcPr>
          <w:p w14:paraId="610A595E" w14:textId="77777777" w:rsidR="00F765B2" w:rsidRDefault="00F765B2">
            <w:pPr>
              <w:autoSpaceDE w:val="0"/>
              <w:autoSpaceDN w:val="0"/>
              <w:adjustRightInd w:val="0"/>
              <w:jc w:val="center"/>
              <w:rPr>
                <w:rFonts w:eastAsiaTheme="minorHAnsi"/>
                <w:color w:val="000000"/>
                <w:sz w:val="20"/>
                <w:szCs w:val="20"/>
                <w:lang w:val="hr-HR"/>
              </w:rPr>
            </w:pPr>
            <w:r>
              <w:rPr>
                <w:rFonts w:eastAsiaTheme="minorHAnsi"/>
                <w:color w:val="000000"/>
                <w:sz w:val="20"/>
                <w:szCs w:val="20"/>
                <w:lang w:val="hr-HR"/>
              </w:rPr>
              <w:t>5</w:t>
            </w:r>
          </w:p>
        </w:tc>
        <w:tc>
          <w:tcPr>
            <w:tcW w:w="1805" w:type="dxa"/>
            <w:tcBorders>
              <w:top w:val="single" w:sz="6" w:space="0" w:color="auto"/>
              <w:left w:val="single" w:sz="6" w:space="0" w:color="auto"/>
              <w:bottom w:val="single" w:sz="6" w:space="0" w:color="auto"/>
              <w:right w:val="single" w:sz="6" w:space="0" w:color="auto"/>
            </w:tcBorders>
          </w:tcPr>
          <w:p w14:paraId="6513619C" w14:textId="091F4470" w:rsidR="00F765B2" w:rsidRDefault="00F765B2">
            <w:pPr>
              <w:autoSpaceDE w:val="0"/>
              <w:autoSpaceDN w:val="0"/>
              <w:adjustRightInd w:val="0"/>
              <w:jc w:val="center"/>
              <w:rPr>
                <w:rFonts w:eastAsiaTheme="minorHAnsi"/>
                <w:color w:val="000000"/>
                <w:sz w:val="20"/>
                <w:szCs w:val="20"/>
                <w:lang w:val="hr-HR"/>
              </w:rPr>
            </w:pPr>
            <w:r>
              <w:rPr>
                <w:rFonts w:eastAsiaTheme="minorHAnsi"/>
                <w:color w:val="000000"/>
                <w:sz w:val="20"/>
                <w:szCs w:val="20"/>
                <w:lang w:val="hr-HR"/>
              </w:rPr>
              <w:t>300,00 €</w:t>
            </w:r>
            <w:r w:rsidR="004661D5">
              <w:rPr>
                <w:rFonts w:eastAsiaTheme="minorHAnsi"/>
                <w:color w:val="000000"/>
                <w:sz w:val="20"/>
                <w:szCs w:val="20"/>
                <w:lang w:val="hr-HR"/>
              </w:rPr>
              <w:t>/kom</w:t>
            </w:r>
          </w:p>
        </w:tc>
      </w:tr>
      <w:tr w:rsidR="00F765B2" w14:paraId="5EBFD44F" w14:textId="77777777">
        <w:trPr>
          <w:trHeight w:val="492"/>
        </w:trPr>
        <w:tc>
          <w:tcPr>
            <w:tcW w:w="773" w:type="dxa"/>
            <w:tcBorders>
              <w:top w:val="single" w:sz="6" w:space="0" w:color="auto"/>
              <w:left w:val="single" w:sz="6" w:space="0" w:color="auto"/>
              <w:bottom w:val="single" w:sz="6" w:space="0" w:color="auto"/>
              <w:right w:val="single" w:sz="6" w:space="0" w:color="auto"/>
            </w:tcBorders>
          </w:tcPr>
          <w:p w14:paraId="62B982C0" w14:textId="77777777" w:rsidR="00F765B2" w:rsidRDefault="00F765B2">
            <w:pPr>
              <w:autoSpaceDE w:val="0"/>
              <w:autoSpaceDN w:val="0"/>
              <w:adjustRightInd w:val="0"/>
              <w:jc w:val="center"/>
              <w:rPr>
                <w:rFonts w:eastAsiaTheme="minorHAnsi"/>
                <w:color w:val="000000"/>
                <w:sz w:val="20"/>
                <w:szCs w:val="20"/>
                <w:lang w:val="hr-HR"/>
              </w:rPr>
            </w:pPr>
            <w:r>
              <w:rPr>
                <w:rFonts w:eastAsiaTheme="minorHAnsi"/>
                <w:color w:val="000000"/>
                <w:sz w:val="20"/>
                <w:szCs w:val="20"/>
                <w:lang w:val="hr-HR"/>
              </w:rPr>
              <w:lastRenderedPageBreak/>
              <w:t>10</w:t>
            </w:r>
          </w:p>
        </w:tc>
        <w:tc>
          <w:tcPr>
            <w:tcW w:w="1548" w:type="dxa"/>
            <w:tcBorders>
              <w:top w:val="single" w:sz="6" w:space="0" w:color="auto"/>
              <w:left w:val="single" w:sz="6" w:space="0" w:color="auto"/>
              <w:bottom w:val="single" w:sz="6" w:space="0" w:color="auto"/>
              <w:right w:val="single" w:sz="6" w:space="0" w:color="auto"/>
            </w:tcBorders>
          </w:tcPr>
          <w:p w14:paraId="01D9EA01" w14:textId="1A63E892" w:rsidR="00F765B2" w:rsidRDefault="00F765B2">
            <w:pPr>
              <w:autoSpaceDE w:val="0"/>
              <w:autoSpaceDN w:val="0"/>
              <w:adjustRightInd w:val="0"/>
              <w:rPr>
                <w:rFonts w:eastAsiaTheme="minorHAnsi"/>
                <w:color w:val="000000"/>
                <w:sz w:val="20"/>
                <w:szCs w:val="20"/>
                <w:lang w:val="hr-HR"/>
              </w:rPr>
            </w:pPr>
            <w:r>
              <w:rPr>
                <w:rFonts w:eastAsiaTheme="minorHAnsi"/>
                <w:color w:val="000000"/>
                <w:sz w:val="20"/>
                <w:szCs w:val="20"/>
                <w:lang w:val="hr-HR"/>
              </w:rPr>
              <w:t xml:space="preserve">Uvala </w:t>
            </w:r>
            <w:proofErr w:type="spellStart"/>
            <w:r>
              <w:rPr>
                <w:rFonts w:eastAsiaTheme="minorHAnsi"/>
                <w:color w:val="000000"/>
                <w:sz w:val="20"/>
                <w:szCs w:val="20"/>
                <w:lang w:val="hr-HR"/>
              </w:rPr>
              <w:t>Taline</w:t>
            </w:r>
            <w:proofErr w:type="spellEnd"/>
            <w:r>
              <w:rPr>
                <w:rFonts w:eastAsiaTheme="minorHAnsi"/>
                <w:color w:val="000000"/>
                <w:sz w:val="20"/>
                <w:szCs w:val="20"/>
                <w:lang w:val="hr-HR"/>
              </w:rPr>
              <w:t xml:space="preserve">, </w:t>
            </w:r>
            <w:proofErr w:type="spellStart"/>
            <w:r>
              <w:rPr>
                <w:rFonts w:eastAsiaTheme="minorHAnsi"/>
                <w:color w:val="000000"/>
                <w:sz w:val="20"/>
                <w:szCs w:val="20"/>
                <w:lang w:val="hr-HR"/>
              </w:rPr>
              <w:t>č.z</w:t>
            </w:r>
            <w:proofErr w:type="spellEnd"/>
            <w:r>
              <w:rPr>
                <w:rFonts w:eastAsiaTheme="minorHAnsi"/>
                <w:color w:val="000000"/>
                <w:sz w:val="20"/>
                <w:szCs w:val="20"/>
                <w:lang w:val="hr-HR"/>
              </w:rPr>
              <w:t>. 1908/1</w:t>
            </w:r>
          </w:p>
        </w:tc>
        <w:tc>
          <w:tcPr>
            <w:tcW w:w="1337" w:type="dxa"/>
            <w:tcBorders>
              <w:top w:val="single" w:sz="6" w:space="0" w:color="auto"/>
              <w:left w:val="single" w:sz="6" w:space="0" w:color="auto"/>
              <w:bottom w:val="single" w:sz="6" w:space="0" w:color="auto"/>
              <w:right w:val="single" w:sz="6" w:space="0" w:color="auto"/>
            </w:tcBorders>
          </w:tcPr>
          <w:p w14:paraId="1FF2CB35" w14:textId="77777777" w:rsidR="00F765B2" w:rsidRDefault="00F765B2">
            <w:pPr>
              <w:autoSpaceDE w:val="0"/>
              <w:autoSpaceDN w:val="0"/>
              <w:adjustRightInd w:val="0"/>
              <w:rPr>
                <w:rFonts w:eastAsiaTheme="minorHAnsi"/>
                <w:color w:val="000000"/>
                <w:sz w:val="20"/>
                <w:szCs w:val="20"/>
                <w:lang w:val="hr-HR"/>
              </w:rPr>
            </w:pPr>
            <w:r>
              <w:rPr>
                <w:rFonts w:eastAsiaTheme="minorHAnsi"/>
                <w:color w:val="000000"/>
                <w:sz w:val="20"/>
                <w:szCs w:val="20"/>
                <w:lang w:val="hr-HR"/>
              </w:rPr>
              <w:t>Trgovina</w:t>
            </w:r>
          </w:p>
        </w:tc>
        <w:tc>
          <w:tcPr>
            <w:tcW w:w="1548" w:type="dxa"/>
            <w:tcBorders>
              <w:top w:val="single" w:sz="6" w:space="0" w:color="auto"/>
              <w:left w:val="single" w:sz="6" w:space="0" w:color="auto"/>
              <w:bottom w:val="single" w:sz="6" w:space="0" w:color="auto"/>
              <w:right w:val="single" w:sz="6" w:space="0" w:color="auto"/>
            </w:tcBorders>
          </w:tcPr>
          <w:p w14:paraId="406A757E" w14:textId="77777777" w:rsidR="00F765B2" w:rsidRDefault="00F765B2">
            <w:pPr>
              <w:autoSpaceDE w:val="0"/>
              <w:autoSpaceDN w:val="0"/>
              <w:adjustRightInd w:val="0"/>
              <w:rPr>
                <w:rFonts w:eastAsiaTheme="minorHAnsi"/>
                <w:color w:val="000000"/>
                <w:sz w:val="20"/>
                <w:szCs w:val="20"/>
                <w:lang w:val="hr-HR"/>
              </w:rPr>
            </w:pPr>
            <w:r>
              <w:rPr>
                <w:rFonts w:eastAsiaTheme="minorHAnsi"/>
                <w:color w:val="000000"/>
                <w:sz w:val="20"/>
                <w:szCs w:val="20"/>
                <w:lang w:val="hr-HR"/>
              </w:rPr>
              <w:t>kolica</w:t>
            </w:r>
          </w:p>
        </w:tc>
        <w:tc>
          <w:tcPr>
            <w:tcW w:w="1096" w:type="dxa"/>
            <w:tcBorders>
              <w:top w:val="single" w:sz="6" w:space="0" w:color="auto"/>
              <w:left w:val="single" w:sz="6" w:space="0" w:color="auto"/>
              <w:bottom w:val="single" w:sz="6" w:space="0" w:color="auto"/>
              <w:right w:val="single" w:sz="6" w:space="0" w:color="auto"/>
            </w:tcBorders>
          </w:tcPr>
          <w:p w14:paraId="4F2A26F5" w14:textId="2127576E" w:rsidR="00F765B2" w:rsidRDefault="00F765B2" w:rsidP="006E5DA0">
            <w:pPr>
              <w:autoSpaceDE w:val="0"/>
              <w:autoSpaceDN w:val="0"/>
              <w:adjustRightInd w:val="0"/>
              <w:jc w:val="right"/>
              <w:rPr>
                <w:rFonts w:eastAsiaTheme="minorHAnsi"/>
                <w:color w:val="000000"/>
                <w:sz w:val="20"/>
                <w:szCs w:val="20"/>
                <w:lang w:val="hr-HR"/>
              </w:rPr>
            </w:pPr>
            <w:r>
              <w:rPr>
                <w:rFonts w:eastAsiaTheme="minorHAnsi"/>
                <w:color w:val="000000"/>
                <w:sz w:val="20"/>
                <w:szCs w:val="20"/>
                <w:lang w:val="hr-HR"/>
              </w:rPr>
              <w:t>1</w:t>
            </w:r>
            <w:r w:rsidR="006E5DA0">
              <w:rPr>
                <w:rFonts w:eastAsiaTheme="minorHAnsi"/>
                <w:color w:val="000000"/>
                <w:sz w:val="20"/>
                <w:szCs w:val="20"/>
                <w:lang w:val="hr-HR"/>
              </w:rPr>
              <w:t xml:space="preserve"> kom</w:t>
            </w:r>
          </w:p>
        </w:tc>
        <w:tc>
          <w:tcPr>
            <w:tcW w:w="920" w:type="dxa"/>
            <w:tcBorders>
              <w:top w:val="single" w:sz="6" w:space="0" w:color="auto"/>
              <w:left w:val="single" w:sz="6" w:space="0" w:color="auto"/>
              <w:bottom w:val="single" w:sz="6" w:space="0" w:color="auto"/>
              <w:right w:val="single" w:sz="6" w:space="0" w:color="auto"/>
            </w:tcBorders>
          </w:tcPr>
          <w:p w14:paraId="1F256A16" w14:textId="77777777" w:rsidR="00F765B2" w:rsidRDefault="00F765B2">
            <w:pPr>
              <w:autoSpaceDE w:val="0"/>
              <w:autoSpaceDN w:val="0"/>
              <w:adjustRightInd w:val="0"/>
              <w:jc w:val="center"/>
              <w:rPr>
                <w:rFonts w:eastAsiaTheme="minorHAnsi"/>
                <w:color w:val="000000"/>
                <w:sz w:val="20"/>
                <w:szCs w:val="20"/>
                <w:lang w:val="hr-HR"/>
              </w:rPr>
            </w:pPr>
            <w:r>
              <w:rPr>
                <w:rFonts w:eastAsiaTheme="minorHAnsi"/>
                <w:color w:val="000000"/>
                <w:sz w:val="20"/>
                <w:szCs w:val="20"/>
                <w:lang w:val="hr-HR"/>
              </w:rPr>
              <w:t>1</w:t>
            </w:r>
          </w:p>
        </w:tc>
        <w:tc>
          <w:tcPr>
            <w:tcW w:w="998" w:type="dxa"/>
            <w:tcBorders>
              <w:top w:val="single" w:sz="6" w:space="0" w:color="auto"/>
              <w:left w:val="single" w:sz="6" w:space="0" w:color="auto"/>
              <w:bottom w:val="single" w:sz="6" w:space="0" w:color="auto"/>
              <w:right w:val="single" w:sz="6" w:space="0" w:color="auto"/>
            </w:tcBorders>
          </w:tcPr>
          <w:p w14:paraId="796382BD" w14:textId="77777777" w:rsidR="00F765B2" w:rsidRDefault="00F765B2">
            <w:pPr>
              <w:autoSpaceDE w:val="0"/>
              <w:autoSpaceDN w:val="0"/>
              <w:adjustRightInd w:val="0"/>
              <w:jc w:val="center"/>
              <w:rPr>
                <w:rFonts w:eastAsiaTheme="minorHAnsi"/>
                <w:color w:val="000000"/>
                <w:sz w:val="20"/>
                <w:szCs w:val="20"/>
                <w:lang w:val="hr-HR"/>
              </w:rPr>
            </w:pPr>
            <w:r>
              <w:rPr>
                <w:rFonts w:eastAsiaTheme="minorHAnsi"/>
                <w:color w:val="000000"/>
                <w:sz w:val="20"/>
                <w:szCs w:val="20"/>
                <w:lang w:val="hr-HR"/>
              </w:rPr>
              <w:t>5</w:t>
            </w:r>
          </w:p>
        </w:tc>
        <w:tc>
          <w:tcPr>
            <w:tcW w:w="1805" w:type="dxa"/>
            <w:tcBorders>
              <w:top w:val="single" w:sz="6" w:space="0" w:color="auto"/>
              <w:left w:val="single" w:sz="6" w:space="0" w:color="auto"/>
              <w:bottom w:val="single" w:sz="6" w:space="0" w:color="auto"/>
              <w:right w:val="single" w:sz="6" w:space="0" w:color="auto"/>
            </w:tcBorders>
          </w:tcPr>
          <w:p w14:paraId="799B8810" w14:textId="630A4E48" w:rsidR="00F765B2" w:rsidRDefault="00F765B2">
            <w:pPr>
              <w:autoSpaceDE w:val="0"/>
              <w:autoSpaceDN w:val="0"/>
              <w:adjustRightInd w:val="0"/>
              <w:jc w:val="center"/>
              <w:rPr>
                <w:rFonts w:eastAsiaTheme="minorHAnsi"/>
                <w:color w:val="000000"/>
                <w:sz w:val="20"/>
                <w:szCs w:val="20"/>
                <w:lang w:val="hr-HR"/>
              </w:rPr>
            </w:pPr>
            <w:r>
              <w:rPr>
                <w:rFonts w:eastAsiaTheme="minorHAnsi"/>
                <w:color w:val="000000"/>
                <w:sz w:val="20"/>
                <w:szCs w:val="20"/>
                <w:lang w:val="hr-HR"/>
              </w:rPr>
              <w:t>300,00 €</w:t>
            </w:r>
            <w:r w:rsidR="004661D5">
              <w:rPr>
                <w:rFonts w:eastAsiaTheme="minorHAnsi"/>
                <w:color w:val="000000"/>
                <w:sz w:val="20"/>
                <w:szCs w:val="20"/>
                <w:lang w:val="hr-HR"/>
              </w:rPr>
              <w:t>/kom</w:t>
            </w:r>
          </w:p>
        </w:tc>
      </w:tr>
      <w:tr w:rsidR="00F765B2" w14:paraId="41BEC89A" w14:textId="77777777">
        <w:trPr>
          <w:trHeight w:val="871"/>
        </w:trPr>
        <w:tc>
          <w:tcPr>
            <w:tcW w:w="773" w:type="dxa"/>
            <w:tcBorders>
              <w:top w:val="single" w:sz="6" w:space="0" w:color="auto"/>
              <w:left w:val="single" w:sz="6" w:space="0" w:color="auto"/>
              <w:bottom w:val="single" w:sz="6" w:space="0" w:color="auto"/>
              <w:right w:val="single" w:sz="6" w:space="0" w:color="auto"/>
            </w:tcBorders>
          </w:tcPr>
          <w:p w14:paraId="0040B657" w14:textId="77777777" w:rsidR="00F765B2" w:rsidRDefault="00F765B2">
            <w:pPr>
              <w:autoSpaceDE w:val="0"/>
              <w:autoSpaceDN w:val="0"/>
              <w:adjustRightInd w:val="0"/>
              <w:jc w:val="center"/>
              <w:rPr>
                <w:rFonts w:eastAsiaTheme="minorHAnsi"/>
                <w:color w:val="000000"/>
                <w:sz w:val="20"/>
                <w:szCs w:val="20"/>
                <w:lang w:val="hr-HR"/>
              </w:rPr>
            </w:pPr>
            <w:r>
              <w:rPr>
                <w:rFonts w:eastAsiaTheme="minorHAnsi"/>
                <w:color w:val="000000"/>
                <w:sz w:val="20"/>
                <w:szCs w:val="20"/>
                <w:lang w:val="hr-HR"/>
              </w:rPr>
              <w:t>11</w:t>
            </w:r>
          </w:p>
        </w:tc>
        <w:tc>
          <w:tcPr>
            <w:tcW w:w="1548" w:type="dxa"/>
            <w:tcBorders>
              <w:top w:val="single" w:sz="6" w:space="0" w:color="auto"/>
              <w:left w:val="single" w:sz="6" w:space="0" w:color="auto"/>
              <w:bottom w:val="single" w:sz="6" w:space="0" w:color="auto"/>
              <w:right w:val="single" w:sz="6" w:space="0" w:color="auto"/>
            </w:tcBorders>
          </w:tcPr>
          <w:p w14:paraId="4D9FE0B3" w14:textId="77777777" w:rsidR="00F765B2" w:rsidRDefault="00F765B2">
            <w:pPr>
              <w:autoSpaceDE w:val="0"/>
              <w:autoSpaceDN w:val="0"/>
              <w:adjustRightInd w:val="0"/>
              <w:rPr>
                <w:rFonts w:eastAsiaTheme="minorHAnsi"/>
                <w:b/>
                <w:bCs/>
                <w:color w:val="000000"/>
                <w:sz w:val="20"/>
                <w:szCs w:val="20"/>
                <w:lang w:val="hr-HR"/>
              </w:rPr>
            </w:pPr>
            <w:r>
              <w:rPr>
                <w:rFonts w:eastAsiaTheme="minorHAnsi"/>
                <w:b/>
                <w:bCs/>
                <w:color w:val="000000"/>
                <w:sz w:val="20"/>
                <w:szCs w:val="20"/>
                <w:lang w:val="hr-HR"/>
              </w:rPr>
              <w:t>Obala Alfreda Lisice, č.z.1908/8</w:t>
            </w:r>
          </w:p>
        </w:tc>
        <w:tc>
          <w:tcPr>
            <w:tcW w:w="1337" w:type="dxa"/>
            <w:tcBorders>
              <w:top w:val="single" w:sz="6" w:space="0" w:color="auto"/>
              <w:left w:val="single" w:sz="6" w:space="0" w:color="auto"/>
              <w:bottom w:val="single" w:sz="6" w:space="0" w:color="auto"/>
              <w:right w:val="single" w:sz="6" w:space="0" w:color="auto"/>
            </w:tcBorders>
          </w:tcPr>
          <w:p w14:paraId="097C1C9B" w14:textId="77777777" w:rsidR="00F765B2" w:rsidRDefault="00F765B2">
            <w:pPr>
              <w:autoSpaceDE w:val="0"/>
              <w:autoSpaceDN w:val="0"/>
              <w:adjustRightInd w:val="0"/>
              <w:rPr>
                <w:rFonts w:eastAsiaTheme="minorHAnsi"/>
                <w:color w:val="000000"/>
                <w:sz w:val="20"/>
                <w:szCs w:val="20"/>
                <w:lang w:val="hr-HR"/>
              </w:rPr>
            </w:pPr>
            <w:r>
              <w:rPr>
                <w:rFonts w:eastAsiaTheme="minorHAnsi"/>
                <w:color w:val="000000"/>
                <w:sz w:val="20"/>
                <w:szCs w:val="20"/>
                <w:lang w:val="hr-HR"/>
              </w:rPr>
              <w:t xml:space="preserve">Trgovina </w:t>
            </w:r>
          </w:p>
        </w:tc>
        <w:tc>
          <w:tcPr>
            <w:tcW w:w="1548" w:type="dxa"/>
            <w:tcBorders>
              <w:top w:val="single" w:sz="6" w:space="0" w:color="auto"/>
              <w:left w:val="single" w:sz="6" w:space="0" w:color="auto"/>
              <w:bottom w:val="single" w:sz="6" w:space="0" w:color="auto"/>
              <w:right w:val="single" w:sz="6" w:space="0" w:color="auto"/>
            </w:tcBorders>
          </w:tcPr>
          <w:p w14:paraId="7962258B" w14:textId="77777777" w:rsidR="00F765B2" w:rsidRDefault="00F765B2">
            <w:pPr>
              <w:autoSpaceDE w:val="0"/>
              <w:autoSpaceDN w:val="0"/>
              <w:adjustRightInd w:val="0"/>
              <w:rPr>
                <w:rFonts w:eastAsiaTheme="minorHAnsi"/>
                <w:color w:val="000000"/>
                <w:sz w:val="20"/>
                <w:szCs w:val="20"/>
                <w:lang w:val="hr-HR"/>
              </w:rPr>
            </w:pPr>
            <w:r>
              <w:rPr>
                <w:rFonts w:eastAsiaTheme="minorHAnsi"/>
                <w:color w:val="000000"/>
                <w:sz w:val="20"/>
                <w:szCs w:val="20"/>
                <w:lang w:val="hr-HR"/>
              </w:rPr>
              <w:t>štand</w:t>
            </w:r>
          </w:p>
        </w:tc>
        <w:tc>
          <w:tcPr>
            <w:tcW w:w="1096" w:type="dxa"/>
            <w:tcBorders>
              <w:top w:val="single" w:sz="6" w:space="0" w:color="auto"/>
              <w:left w:val="single" w:sz="6" w:space="0" w:color="auto"/>
              <w:bottom w:val="single" w:sz="6" w:space="0" w:color="auto"/>
              <w:right w:val="single" w:sz="6" w:space="0" w:color="auto"/>
            </w:tcBorders>
          </w:tcPr>
          <w:p w14:paraId="45475163" w14:textId="4E6AA7B7" w:rsidR="00F765B2" w:rsidRDefault="00F765B2" w:rsidP="006E5DA0">
            <w:pPr>
              <w:autoSpaceDE w:val="0"/>
              <w:autoSpaceDN w:val="0"/>
              <w:adjustRightInd w:val="0"/>
              <w:jc w:val="right"/>
              <w:rPr>
                <w:rFonts w:eastAsiaTheme="minorHAnsi"/>
                <w:color w:val="000000"/>
                <w:sz w:val="20"/>
                <w:szCs w:val="20"/>
                <w:lang w:val="hr-HR"/>
              </w:rPr>
            </w:pPr>
            <w:r>
              <w:rPr>
                <w:rFonts w:eastAsiaTheme="minorHAnsi"/>
                <w:color w:val="000000"/>
                <w:sz w:val="20"/>
                <w:szCs w:val="20"/>
                <w:lang w:val="hr-HR"/>
              </w:rPr>
              <w:t>1</w:t>
            </w:r>
            <w:r w:rsidR="006E5DA0">
              <w:rPr>
                <w:rFonts w:eastAsiaTheme="minorHAnsi"/>
                <w:color w:val="000000"/>
                <w:sz w:val="20"/>
                <w:szCs w:val="20"/>
                <w:lang w:val="hr-HR"/>
              </w:rPr>
              <w:t xml:space="preserve"> kom</w:t>
            </w:r>
          </w:p>
        </w:tc>
        <w:tc>
          <w:tcPr>
            <w:tcW w:w="920" w:type="dxa"/>
            <w:tcBorders>
              <w:top w:val="single" w:sz="6" w:space="0" w:color="auto"/>
              <w:left w:val="single" w:sz="6" w:space="0" w:color="auto"/>
              <w:bottom w:val="single" w:sz="6" w:space="0" w:color="auto"/>
              <w:right w:val="single" w:sz="6" w:space="0" w:color="auto"/>
            </w:tcBorders>
          </w:tcPr>
          <w:p w14:paraId="5C0A2199" w14:textId="77777777" w:rsidR="00F765B2" w:rsidRDefault="00F765B2">
            <w:pPr>
              <w:autoSpaceDE w:val="0"/>
              <w:autoSpaceDN w:val="0"/>
              <w:adjustRightInd w:val="0"/>
              <w:jc w:val="center"/>
              <w:rPr>
                <w:rFonts w:eastAsiaTheme="minorHAnsi"/>
                <w:color w:val="000000"/>
                <w:sz w:val="20"/>
                <w:szCs w:val="20"/>
                <w:lang w:val="hr-HR"/>
              </w:rPr>
            </w:pPr>
            <w:r>
              <w:rPr>
                <w:rFonts w:eastAsiaTheme="minorHAnsi"/>
                <w:color w:val="000000"/>
                <w:sz w:val="20"/>
                <w:szCs w:val="20"/>
                <w:lang w:val="hr-HR"/>
              </w:rPr>
              <w:t>5</w:t>
            </w:r>
          </w:p>
        </w:tc>
        <w:tc>
          <w:tcPr>
            <w:tcW w:w="998" w:type="dxa"/>
            <w:tcBorders>
              <w:top w:val="single" w:sz="6" w:space="0" w:color="auto"/>
              <w:left w:val="single" w:sz="6" w:space="0" w:color="auto"/>
              <w:bottom w:val="single" w:sz="6" w:space="0" w:color="auto"/>
              <w:right w:val="single" w:sz="6" w:space="0" w:color="auto"/>
            </w:tcBorders>
          </w:tcPr>
          <w:p w14:paraId="0BB7D43C" w14:textId="77777777" w:rsidR="00F765B2" w:rsidRDefault="00F765B2">
            <w:pPr>
              <w:autoSpaceDE w:val="0"/>
              <w:autoSpaceDN w:val="0"/>
              <w:adjustRightInd w:val="0"/>
              <w:jc w:val="center"/>
              <w:rPr>
                <w:rFonts w:eastAsiaTheme="minorHAnsi"/>
                <w:color w:val="000000"/>
                <w:sz w:val="20"/>
                <w:szCs w:val="20"/>
                <w:lang w:val="hr-HR"/>
              </w:rPr>
            </w:pPr>
            <w:r>
              <w:rPr>
                <w:rFonts w:eastAsiaTheme="minorHAnsi"/>
                <w:color w:val="000000"/>
                <w:sz w:val="20"/>
                <w:szCs w:val="20"/>
                <w:lang w:val="hr-HR"/>
              </w:rPr>
              <w:t>5</w:t>
            </w:r>
          </w:p>
        </w:tc>
        <w:tc>
          <w:tcPr>
            <w:tcW w:w="1805" w:type="dxa"/>
            <w:tcBorders>
              <w:top w:val="single" w:sz="6" w:space="0" w:color="auto"/>
              <w:left w:val="single" w:sz="6" w:space="0" w:color="auto"/>
              <w:bottom w:val="single" w:sz="6" w:space="0" w:color="auto"/>
              <w:right w:val="single" w:sz="6" w:space="0" w:color="auto"/>
            </w:tcBorders>
          </w:tcPr>
          <w:p w14:paraId="2655B99F" w14:textId="383C3537" w:rsidR="00F765B2" w:rsidRDefault="00F765B2">
            <w:pPr>
              <w:autoSpaceDE w:val="0"/>
              <w:autoSpaceDN w:val="0"/>
              <w:adjustRightInd w:val="0"/>
              <w:jc w:val="center"/>
              <w:rPr>
                <w:rFonts w:eastAsiaTheme="minorHAnsi"/>
                <w:color w:val="000000"/>
                <w:sz w:val="20"/>
                <w:szCs w:val="20"/>
                <w:lang w:val="hr-HR"/>
              </w:rPr>
            </w:pPr>
            <w:r>
              <w:rPr>
                <w:rFonts w:eastAsiaTheme="minorHAnsi"/>
                <w:color w:val="000000"/>
                <w:sz w:val="20"/>
                <w:szCs w:val="20"/>
                <w:lang w:val="hr-HR"/>
              </w:rPr>
              <w:t>1.000,00 €</w:t>
            </w:r>
            <w:r w:rsidR="004661D5">
              <w:rPr>
                <w:rFonts w:eastAsiaTheme="minorHAnsi"/>
                <w:color w:val="000000"/>
                <w:sz w:val="20"/>
                <w:szCs w:val="20"/>
                <w:lang w:val="hr-HR"/>
              </w:rPr>
              <w:t>/kom</w:t>
            </w:r>
          </w:p>
        </w:tc>
      </w:tr>
      <w:tr w:rsidR="00F765B2" w14:paraId="467483CF" w14:textId="77777777">
        <w:trPr>
          <w:trHeight w:val="492"/>
        </w:trPr>
        <w:tc>
          <w:tcPr>
            <w:tcW w:w="773" w:type="dxa"/>
            <w:tcBorders>
              <w:top w:val="single" w:sz="6" w:space="0" w:color="auto"/>
              <w:left w:val="single" w:sz="6" w:space="0" w:color="auto"/>
              <w:bottom w:val="single" w:sz="6" w:space="0" w:color="auto"/>
              <w:right w:val="single" w:sz="6" w:space="0" w:color="auto"/>
            </w:tcBorders>
          </w:tcPr>
          <w:p w14:paraId="4F228C7E" w14:textId="77777777" w:rsidR="00F765B2" w:rsidRDefault="00F765B2">
            <w:pPr>
              <w:autoSpaceDE w:val="0"/>
              <w:autoSpaceDN w:val="0"/>
              <w:adjustRightInd w:val="0"/>
              <w:jc w:val="center"/>
              <w:rPr>
                <w:rFonts w:eastAsiaTheme="minorHAnsi"/>
                <w:color w:val="000000"/>
                <w:sz w:val="20"/>
                <w:szCs w:val="20"/>
                <w:lang w:val="hr-HR"/>
              </w:rPr>
            </w:pPr>
            <w:r>
              <w:rPr>
                <w:rFonts w:eastAsiaTheme="minorHAnsi"/>
                <w:color w:val="000000"/>
                <w:sz w:val="20"/>
                <w:szCs w:val="20"/>
                <w:lang w:val="hr-HR"/>
              </w:rPr>
              <w:t>12</w:t>
            </w:r>
          </w:p>
        </w:tc>
        <w:tc>
          <w:tcPr>
            <w:tcW w:w="1548" w:type="dxa"/>
            <w:tcBorders>
              <w:top w:val="single" w:sz="6" w:space="0" w:color="auto"/>
              <w:left w:val="single" w:sz="6" w:space="0" w:color="auto"/>
              <w:bottom w:val="single" w:sz="6" w:space="0" w:color="auto"/>
              <w:right w:val="single" w:sz="6" w:space="0" w:color="auto"/>
            </w:tcBorders>
          </w:tcPr>
          <w:p w14:paraId="7B74A1B9" w14:textId="266BA8C3" w:rsidR="00F765B2" w:rsidRDefault="00F765B2">
            <w:pPr>
              <w:autoSpaceDE w:val="0"/>
              <w:autoSpaceDN w:val="0"/>
              <w:adjustRightInd w:val="0"/>
              <w:rPr>
                <w:rFonts w:eastAsiaTheme="minorHAnsi"/>
                <w:color w:val="000000"/>
                <w:sz w:val="20"/>
                <w:szCs w:val="20"/>
                <w:lang w:val="hr-HR"/>
              </w:rPr>
            </w:pPr>
            <w:r>
              <w:rPr>
                <w:rFonts w:eastAsiaTheme="minorHAnsi"/>
                <w:color w:val="000000"/>
                <w:sz w:val="20"/>
                <w:szCs w:val="20"/>
                <w:lang w:val="hr-HR"/>
              </w:rPr>
              <w:t>Obala Alfreda Lisice, č.z.1908/</w:t>
            </w:r>
            <w:r w:rsidR="004A2836">
              <w:rPr>
                <w:rFonts w:eastAsiaTheme="minorHAnsi"/>
                <w:color w:val="000000"/>
                <w:sz w:val="20"/>
                <w:szCs w:val="20"/>
                <w:lang w:val="hr-HR"/>
              </w:rPr>
              <w:t>8</w:t>
            </w:r>
          </w:p>
        </w:tc>
        <w:tc>
          <w:tcPr>
            <w:tcW w:w="1337" w:type="dxa"/>
            <w:tcBorders>
              <w:top w:val="single" w:sz="6" w:space="0" w:color="auto"/>
              <w:left w:val="single" w:sz="6" w:space="0" w:color="auto"/>
              <w:bottom w:val="single" w:sz="6" w:space="0" w:color="auto"/>
              <w:right w:val="single" w:sz="6" w:space="0" w:color="auto"/>
            </w:tcBorders>
          </w:tcPr>
          <w:p w14:paraId="446D4240" w14:textId="77777777" w:rsidR="00F765B2" w:rsidRDefault="00F765B2">
            <w:pPr>
              <w:autoSpaceDE w:val="0"/>
              <w:autoSpaceDN w:val="0"/>
              <w:adjustRightInd w:val="0"/>
              <w:rPr>
                <w:rFonts w:eastAsiaTheme="minorHAnsi"/>
                <w:color w:val="000000"/>
                <w:sz w:val="20"/>
                <w:szCs w:val="20"/>
                <w:lang w:val="hr-HR"/>
              </w:rPr>
            </w:pPr>
            <w:r>
              <w:rPr>
                <w:rFonts w:eastAsiaTheme="minorHAnsi"/>
                <w:color w:val="000000"/>
                <w:sz w:val="20"/>
                <w:szCs w:val="20"/>
                <w:lang w:val="hr-HR"/>
              </w:rPr>
              <w:t>Ugostiteljstvo (pizze)</w:t>
            </w:r>
          </w:p>
        </w:tc>
        <w:tc>
          <w:tcPr>
            <w:tcW w:w="1548" w:type="dxa"/>
            <w:tcBorders>
              <w:top w:val="single" w:sz="6" w:space="0" w:color="auto"/>
              <w:left w:val="single" w:sz="6" w:space="0" w:color="auto"/>
              <w:bottom w:val="single" w:sz="6" w:space="0" w:color="auto"/>
              <w:right w:val="single" w:sz="6" w:space="0" w:color="auto"/>
            </w:tcBorders>
          </w:tcPr>
          <w:p w14:paraId="2E935776" w14:textId="77777777" w:rsidR="00F765B2" w:rsidRDefault="00F765B2">
            <w:pPr>
              <w:autoSpaceDE w:val="0"/>
              <w:autoSpaceDN w:val="0"/>
              <w:adjustRightInd w:val="0"/>
              <w:rPr>
                <w:rFonts w:eastAsiaTheme="minorHAnsi"/>
                <w:color w:val="000000"/>
                <w:sz w:val="20"/>
                <w:szCs w:val="20"/>
                <w:lang w:val="hr-HR"/>
              </w:rPr>
            </w:pPr>
            <w:r>
              <w:rPr>
                <w:rFonts w:eastAsiaTheme="minorHAnsi"/>
                <w:color w:val="000000"/>
                <w:sz w:val="20"/>
                <w:szCs w:val="20"/>
                <w:lang w:val="hr-HR"/>
              </w:rPr>
              <w:t>štand</w:t>
            </w:r>
          </w:p>
        </w:tc>
        <w:tc>
          <w:tcPr>
            <w:tcW w:w="1096" w:type="dxa"/>
            <w:tcBorders>
              <w:top w:val="single" w:sz="6" w:space="0" w:color="auto"/>
              <w:left w:val="single" w:sz="6" w:space="0" w:color="auto"/>
              <w:bottom w:val="single" w:sz="6" w:space="0" w:color="auto"/>
              <w:right w:val="single" w:sz="6" w:space="0" w:color="auto"/>
            </w:tcBorders>
          </w:tcPr>
          <w:p w14:paraId="658F04E9" w14:textId="20580D86" w:rsidR="00F765B2" w:rsidRDefault="00F765B2" w:rsidP="006E5DA0">
            <w:pPr>
              <w:autoSpaceDE w:val="0"/>
              <w:autoSpaceDN w:val="0"/>
              <w:adjustRightInd w:val="0"/>
              <w:jc w:val="right"/>
              <w:rPr>
                <w:rFonts w:eastAsiaTheme="minorHAnsi"/>
                <w:color w:val="000000"/>
                <w:sz w:val="20"/>
                <w:szCs w:val="20"/>
                <w:lang w:val="hr-HR"/>
              </w:rPr>
            </w:pPr>
            <w:r>
              <w:rPr>
                <w:rFonts w:eastAsiaTheme="minorHAnsi"/>
                <w:color w:val="000000"/>
                <w:sz w:val="20"/>
                <w:szCs w:val="20"/>
                <w:lang w:val="hr-HR"/>
              </w:rPr>
              <w:t>1</w:t>
            </w:r>
            <w:r w:rsidR="006E5DA0">
              <w:rPr>
                <w:rFonts w:eastAsiaTheme="minorHAnsi"/>
                <w:color w:val="000000"/>
                <w:sz w:val="20"/>
                <w:szCs w:val="20"/>
                <w:lang w:val="hr-HR"/>
              </w:rPr>
              <w:t xml:space="preserve"> kom</w:t>
            </w:r>
          </w:p>
        </w:tc>
        <w:tc>
          <w:tcPr>
            <w:tcW w:w="920" w:type="dxa"/>
            <w:tcBorders>
              <w:top w:val="single" w:sz="6" w:space="0" w:color="auto"/>
              <w:left w:val="single" w:sz="6" w:space="0" w:color="auto"/>
              <w:bottom w:val="single" w:sz="6" w:space="0" w:color="auto"/>
              <w:right w:val="single" w:sz="6" w:space="0" w:color="auto"/>
            </w:tcBorders>
          </w:tcPr>
          <w:p w14:paraId="3ABC3D94" w14:textId="77777777" w:rsidR="00F765B2" w:rsidRDefault="00F765B2">
            <w:pPr>
              <w:autoSpaceDE w:val="0"/>
              <w:autoSpaceDN w:val="0"/>
              <w:adjustRightInd w:val="0"/>
              <w:jc w:val="center"/>
              <w:rPr>
                <w:rFonts w:eastAsiaTheme="minorHAnsi"/>
                <w:color w:val="000000"/>
                <w:sz w:val="20"/>
                <w:szCs w:val="20"/>
                <w:lang w:val="hr-HR"/>
              </w:rPr>
            </w:pPr>
            <w:r>
              <w:rPr>
                <w:rFonts w:eastAsiaTheme="minorHAnsi"/>
                <w:color w:val="000000"/>
                <w:sz w:val="20"/>
                <w:szCs w:val="20"/>
                <w:lang w:val="hr-HR"/>
              </w:rPr>
              <w:t>1</w:t>
            </w:r>
          </w:p>
        </w:tc>
        <w:tc>
          <w:tcPr>
            <w:tcW w:w="998" w:type="dxa"/>
            <w:tcBorders>
              <w:top w:val="single" w:sz="6" w:space="0" w:color="auto"/>
              <w:left w:val="single" w:sz="6" w:space="0" w:color="auto"/>
              <w:bottom w:val="single" w:sz="6" w:space="0" w:color="auto"/>
              <w:right w:val="single" w:sz="6" w:space="0" w:color="auto"/>
            </w:tcBorders>
          </w:tcPr>
          <w:p w14:paraId="629335EC" w14:textId="77777777" w:rsidR="00F765B2" w:rsidRDefault="00F765B2">
            <w:pPr>
              <w:autoSpaceDE w:val="0"/>
              <w:autoSpaceDN w:val="0"/>
              <w:adjustRightInd w:val="0"/>
              <w:jc w:val="center"/>
              <w:rPr>
                <w:rFonts w:eastAsiaTheme="minorHAnsi"/>
                <w:color w:val="000000"/>
                <w:sz w:val="20"/>
                <w:szCs w:val="20"/>
                <w:lang w:val="hr-HR"/>
              </w:rPr>
            </w:pPr>
            <w:r>
              <w:rPr>
                <w:rFonts w:eastAsiaTheme="minorHAnsi"/>
                <w:color w:val="000000"/>
                <w:sz w:val="20"/>
                <w:szCs w:val="20"/>
                <w:lang w:val="hr-HR"/>
              </w:rPr>
              <w:t>5</w:t>
            </w:r>
          </w:p>
        </w:tc>
        <w:tc>
          <w:tcPr>
            <w:tcW w:w="1805" w:type="dxa"/>
            <w:tcBorders>
              <w:top w:val="single" w:sz="6" w:space="0" w:color="auto"/>
              <w:left w:val="single" w:sz="6" w:space="0" w:color="auto"/>
              <w:bottom w:val="single" w:sz="6" w:space="0" w:color="auto"/>
              <w:right w:val="single" w:sz="6" w:space="0" w:color="auto"/>
            </w:tcBorders>
          </w:tcPr>
          <w:p w14:paraId="448892CC" w14:textId="0BDA8013" w:rsidR="00F765B2" w:rsidRDefault="00F765B2">
            <w:pPr>
              <w:autoSpaceDE w:val="0"/>
              <w:autoSpaceDN w:val="0"/>
              <w:adjustRightInd w:val="0"/>
              <w:jc w:val="center"/>
              <w:rPr>
                <w:rFonts w:eastAsiaTheme="minorHAnsi"/>
                <w:color w:val="000000"/>
                <w:sz w:val="20"/>
                <w:szCs w:val="20"/>
                <w:lang w:val="hr-HR"/>
              </w:rPr>
            </w:pPr>
            <w:r>
              <w:rPr>
                <w:rFonts w:eastAsiaTheme="minorHAnsi"/>
                <w:color w:val="000000"/>
                <w:sz w:val="20"/>
                <w:szCs w:val="20"/>
                <w:lang w:val="hr-HR"/>
              </w:rPr>
              <w:t>1.000,00 €</w:t>
            </w:r>
            <w:r w:rsidR="004661D5">
              <w:rPr>
                <w:rFonts w:eastAsiaTheme="minorHAnsi"/>
                <w:color w:val="000000"/>
                <w:sz w:val="20"/>
                <w:szCs w:val="20"/>
                <w:lang w:val="hr-HR"/>
              </w:rPr>
              <w:t>/kom</w:t>
            </w:r>
          </w:p>
        </w:tc>
      </w:tr>
      <w:tr w:rsidR="00F765B2" w14:paraId="3DB57897" w14:textId="77777777">
        <w:trPr>
          <w:trHeight w:val="581"/>
        </w:trPr>
        <w:tc>
          <w:tcPr>
            <w:tcW w:w="773" w:type="dxa"/>
            <w:tcBorders>
              <w:top w:val="single" w:sz="6" w:space="0" w:color="auto"/>
              <w:left w:val="single" w:sz="6" w:space="0" w:color="auto"/>
              <w:bottom w:val="single" w:sz="6" w:space="0" w:color="auto"/>
              <w:right w:val="single" w:sz="6" w:space="0" w:color="auto"/>
            </w:tcBorders>
          </w:tcPr>
          <w:p w14:paraId="7EF18505" w14:textId="77777777" w:rsidR="00F765B2" w:rsidRDefault="00F765B2">
            <w:pPr>
              <w:autoSpaceDE w:val="0"/>
              <w:autoSpaceDN w:val="0"/>
              <w:adjustRightInd w:val="0"/>
              <w:jc w:val="center"/>
              <w:rPr>
                <w:rFonts w:eastAsiaTheme="minorHAnsi"/>
                <w:color w:val="000000"/>
                <w:sz w:val="20"/>
                <w:szCs w:val="20"/>
                <w:lang w:val="hr-HR"/>
              </w:rPr>
            </w:pPr>
            <w:r>
              <w:rPr>
                <w:rFonts w:eastAsiaTheme="minorHAnsi"/>
                <w:color w:val="000000"/>
                <w:sz w:val="20"/>
                <w:szCs w:val="20"/>
                <w:lang w:val="hr-HR"/>
              </w:rPr>
              <w:t>13</w:t>
            </w:r>
          </w:p>
        </w:tc>
        <w:tc>
          <w:tcPr>
            <w:tcW w:w="1548" w:type="dxa"/>
            <w:tcBorders>
              <w:top w:val="single" w:sz="6" w:space="0" w:color="auto"/>
              <w:left w:val="single" w:sz="6" w:space="0" w:color="auto"/>
              <w:bottom w:val="single" w:sz="6" w:space="0" w:color="auto"/>
              <w:right w:val="single" w:sz="6" w:space="0" w:color="auto"/>
            </w:tcBorders>
          </w:tcPr>
          <w:p w14:paraId="12891571" w14:textId="77777777" w:rsidR="00F765B2" w:rsidRDefault="00F765B2">
            <w:pPr>
              <w:autoSpaceDE w:val="0"/>
              <w:autoSpaceDN w:val="0"/>
              <w:adjustRightInd w:val="0"/>
              <w:rPr>
                <w:rFonts w:eastAsiaTheme="minorHAnsi"/>
                <w:color w:val="000000"/>
                <w:sz w:val="20"/>
                <w:szCs w:val="20"/>
                <w:lang w:val="hr-HR"/>
              </w:rPr>
            </w:pPr>
            <w:r>
              <w:rPr>
                <w:rFonts w:eastAsiaTheme="minorHAnsi"/>
                <w:color w:val="000000"/>
                <w:sz w:val="20"/>
                <w:szCs w:val="20"/>
                <w:lang w:val="hr-HR"/>
              </w:rPr>
              <w:t>Obala Alfreda Lisice, č.z.1908/8</w:t>
            </w:r>
          </w:p>
        </w:tc>
        <w:tc>
          <w:tcPr>
            <w:tcW w:w="1337" w:type="dxa"/>
            <w:tcBorders>
              <w:top w:val="single" w:sz="6" w:space="0" w:color="auto"/>
              <w:left w:val="single" w:sz="6" w:space="0" w:color="auto"/>
              <w:bottom w:val="single" w:sz="6" w:space="0" w:color="auto"/>
              <w:right w:val="single" w:sz="6" w:space="0" w:color="auto"/>
            </w:tcBorders>
          </w:tcPr>
          <w:p w14:paraId="30085702" w14:textId="77777777" w:rsidR="00F765B2" w:rsidRDefault="00F765B2">
            <w:pPr>
              <w:autoSpaceDE w:val="0"/>
              <w:autoSpaceDN w:val="0"/>
              <w:adjustRightInd w:val="0"/>
              <w:rPr>
                <w:rFonts w:eastAsiaTheme="minorHAnsi"/>
                <w:color w:val="000000"/>
                <w:sz w:val="20"/>
                <w:szCs w:val="20"/>
                <w:lang w:val="hr-HR"/>
              </w:rPr>
            </w:pPr>
            <w:r>
              <w:rPr>
                <w:rFonts w:eastAsiaTheme="minorHAnsi"/>
                <w:color w:val="000000"/>
                <w:sz w:val="20"/>
                <w:szCs w:val="20"/>
                <w:lang w:val="hr-HR"/>
              </w:rPr>
              <w:t>Ugostiteljstvo</w:t>
            </w:r>
          </w:p>
        </w:tc>
        <w:tc>
          <w:tcPr>
            <w:tcW w:w="1548" w:type="dxa"/>
            <w:tcBorders>
              <w:top w:val="single" w:sz="6" w:space="0" w:color="auto"/>
              <w:left w:val="single" w:sz="6" w:space="0" w:color="auto"/>
              <w:bottom w:val="single" w:sz="6" w:space="0" w:color="auto"/>
              <w:right w:val="single" w:sz="6" w:space="0" w:color="auto"/>
            </w:tcBorders>
          </w:tcPr>
          <w:p w14:paraId="4AFEC217" w14:textId="77777777" w:rsidR="00F765B2" w:rsidRDefault="00F765B2">
            <w:pPr>
              <w:autoSpaceDE w:val="0"/>
              <w:autoSpaceDN w:val="0"/>
              <w:adjustRightInd w:val="0"/>
              <w:rPr>
                <w:rFonts w:eastAsiaTheme="minorHAnsi"/>
                <w:color w:val="000000"/>
                <w:sz w:val="20"/>
                <w:szCs w:val="20"/>
                <w:lang w:val="hr-HR"/>
              </w:rPr>
            </w:pPr>
            <w:r>
              <w:rPr>
                <w:rFonts w:eastAsiaTheme="minorHAnsi"/>
                <w:color w:val="000000"/>
                <w:sz w:val="20"/>
                <w:szCs w:val="20"/>
                <w:lang w:val="hr-HR"/>
              </w:rPr>
              <w:t>pripadajuća terasa objekta</w:t>
            </w:r>
          </w:p>
        </w:tc>
        <w:tc>
          <w:tcPr>
            <w:tcW w:w="1096" w:type="dxa"/>
            <w:tcBorders>
              <w:top w:val="single" w:sz="6" w:space="0" w:color="auto"/>
              <w:left w:val="single" w:sz="6" w:space="0" w:color="auto"/>
              <w:bottom w:val="single" w:sz="6" w:space="0" w:color="auto"/>
              <w:right w:val="single" w:sz="6" w:space="0" w:color="auto"/>
            </w:tcBorders>
          </w:tcPr>
          <w:p w14:paraId="2A68C872" w14:textId="7FC35DBF" w:rsidR="00F765B2" w:rsidRDefault="00F765B2" w:rsidP="006E5DA0">
            <w:pPr>
              <w:autoSpaceDE w:val="0"/>
              <w:autoSpaceDN w:val="0"/>
              <w:adjustRightInd w:val="0"/>
              <w:jc w:val="right"/>
              <w:rPr>
                <w:rFonts w:eastAsiaTheme="minorHAnsi"/>
                <w:color w:val="000000"/>
                <w:sz w:val="20"/>
                <w:szCs w:val="20"/>
                <w:lang w:val="hr-HR"/>
              </w:rPr>
            </w:pPr>
            <w:r>
              <w:rPr>
                <w:rFonts w:eastAsiaTheme="minorHAnsi"/>
                <w:color w:val="000000"/>
                <w:sz w:val="20"/>
                <w:szCs w:val="20"/>
                <w:lang w:val="hr-HR"/>
              </w:rPr>
              <w:t xml:space="preserve">30 </w:t>
            </w:r>
            <w:r w:rsidR="00DD64F0">
              <w:rPr>
                <w:rFonts w:eastAsiaTheme="minorHAnsi"/>
                <w:color w:val="000000"/>
                <w:sz w:val="20"/>
                <w:szCs w:val="20"/>
                <w:lang w:val="hr-HR"/>
              </w:rPr>
              <w:t>m²</w:t>
            </w:r>
          </w:p>
        </w:tc>
        <w:tc>
          <w:tcPr>
            <w:tcW w:w="920" w:type="dxa"/>
            <w:tcBorders>
              <w:top w:val="single" w:sz="6" w:space="0" w:color="auto"/>
              <w:left w:val="single" w:sz="6" w:space="0" w:color="auto"/>
              <w:bottom w:val="single" w:sz="6" w:space="0" w:color="auto"/>
              <w:right w:val="single" w:sz="6" w:space="0" w:color="auto"/>
            </w:tcBorders>
          </w:tcPr>
          <w:p w14:paraId="10DE79F6" w14:textId="77777777" w:rsidR="00F765B2" w:rsidRDefault="00F765B2">
            <w:pPr>
              <w:autoSpaceDE w:val="0"/>
              <w:autoSpaceDN w:val="0"/>
              <w:adjustRightInd w:val="0"/>
              <w:jc w:val="center"/>
              <w:rPr>
                <w:rFonts w:eastAsiaTheme="minorHAnsi"/>
                <w:color w:val="000000"/>
                <w:sz w:val="20"/>
                <w:szCs w:val="20"/>
                <w:lang w:val="hr-HR"/>
              </w:rPr>
            </w:pPr>
            <w:r>
              <w:rPr>
                <w:rFonts w:eastAsiaTheme="minorHAnsi"/>
                <w:color w:val="000000"/>
                <w:sz w:val="20"/>
                <w:szCs w:val="20"/>
                <w:lang w:val="hr-HR"/>
              </w:rPr>
              <w:t>1</w:t>
            </w:r>
          </w:p>
        </w:tc>
        <w:tc>
          <w:tcPr>
            <w:tcW w:w="998" w:type="dxa"/>
            <w:tcBorders>
              <w:top w:val="single" w:sz="6" w:space="0" w:color="auto"/>
              <w:left w:val="single" w:sz="6" w:space="0" w:color="auto"/>
              <w:bottom w:val="single" w:sz="6" w:space="0" w:color="auto"/>
              <w:right w:val="single" w:sz="6" w:space="0" w:color="auto"/>
            </w:tcBorders>
          </w:tcPr>
          <w:p w14:paraId="41F97CDA" w14:textId="77777777" w:rsidR="00F765B2" w:rsidRDefault="00F765B2">
            <w:pPr>
              <w:autoSpaceDE w:val="0"/>
              <w:autoSpaceDN w:val="0"/>
              <w:adjustRightInd w:val="0"/>
              <w:jc w:val="center"/>
              <w:rPr>
                <w:rFonts w:eastAsiaTheme="minorHAnsi"/>
                <w:color w:val="000000"/>
                <w:sz w:val="20"/>
                <w:szCs w:val="20"/>
                <w:lang w:val="hr-HR"/>
              </w:rPr>
            </w:pPr>
            <w:r>
              <w:rPr>
                <w:rFonts w:eastAsiaTheme="minorHAnsi"/>
                <w:color w:val="000000"/>
                <w:sz w:val="20"/>
                <w:szCs w:val="20"/>
                <w:lang w:val="hr-HR"/>
              </w:rPr>
              <w:t>5</w:t>
            </w:r>
          </w:p>
        </w:tc>
        <w:tc>
          <w:tcPr>
            <w:tcW w:w="1805" w:type="dxa"/>
            <w:tcBorders>
              <w:top w:val="single" w:sz="6" w:space="0" w:color="auto"/>
              <w:left w:val="single" w:sz="6" w:space="0" w:color="auto"/>
              <w:bottom w:val="single" w:sz="6" w:space="0" w:color="auto"/>
              <w:right w:val="single" w:sz="6" w:space="0" w:color="auto"/>
            </w:tcBorders>
          </w:tcPr>
          <w:p w14:paraId="1B3790AA" w14:textId="3F514D4B" w:rsidR="00F765B2" w:rsidRDefault="007B0322">
            <w:pPr>
              <w:autoSpaceDE w:val="0"/>
              <w:autoSpaceDN w:val="0"/>
              <w:adjustRightInd w:val="0"/>
              <w:jc w:val="center"/>
              <w:rPr>
                <w:rFonts w:eastAsiaTheme="minorHAnsi"/>
                <w:color w:val="000000"/>
                <w:sz w:val="20"/>
                <w:szCs w:val="20"/>
                <w:lang w:val="hr-HR"/>
              </w:rPr>
            </w:pPr>
            <w:r>
              <w:rPr>
                <w:rFonts w:eastAsiaTheme="minorHAnsi"/>
                <w:color w:val="000000"/>
                <w:sz w:val="20"/>
                <w:szCs w:val="20"/>
                <w:lang w:val="hr-HR"/>
              </w:rPr>
              <w:t>8</w:t>
            </w:r>
            <w:r w:rsidR="00F765B2">
              <w:rPr>
                <w:rFonts w:eastAsiaTheme="minorHAnsi"/>
                <w:color w:val="000000"/>
                <w:sz w:val="20"/>
                <w:szCs w:val="20"/>
                <w:lang w:val="hr-HR"/>
              </w:rPr>
              <w:t xml:space="preserve">0,00 </w:t>
            </w:r>
            <w:r w:rsidR="004661D5">
              <w:rPr>
                <w:rFonts w:eastAsiaTheme="minorHAnsi"/>
                <w:color w:val="000000"/>
                <w:sz w:val="20"/>
                <w:szCs w:val="20"/>
                <w:lang w:val="hr-HR"/>
              </w:rPr>
              <w:t>€/m²</w:t>
            </w:r>
          </w:p>
        </w:tc>
      </w:tr>
      <w:tr w:rsidR="00F765B2" w14:paraId="088555CE" w14:textId="77777777">
        <w:trPr>
          <w:trHeight w:val="492"/>
        </w:trPr>
        <w:tc>
          <w:tcPr>
            <w:tcW w:w="773" w:type="dxa"/>
            <w:tcBorders>
              <w:top w:val="single" w:sz="6" w:space="0" w:color="auto"/>
              <w:left w:val="single" w:sz="6" w:space="0" w:color="auto"/>
              <w:bottom w:val="single" w:sz="6" w:space="0" w:color="auto"/>
              <w:right w:val="single" w:sz="6" w:space="0" w:color="auto"/>
            </w:tcBorders>
          </w:tcPr>
          <w:p w14:paraId="75E0007C" w14:textId="77777777" w:rsidR="00F765B2" w:rsidRDefault="00F765B2">
            <w:pPr>
              <w:autoSpaceDE w:val="0"/>
              <w:autoSpaceDN w:val="0"/>
              <w:adjustRightInd w:val="0"/>
              <w:jc w:val="center"/>
              <w:rPr>
                <w:rFonts w:eastAsiaTheme="minorHAnsi"/>
                <w:color w:val="000000"/>
                <w:sz w:val="20"/>
                <w:szCs w:val="20"/>
                <w:lang w:val="hr-HR"/>
              </w:rPr>
            </w:pPr>
            <w:r>
              <w:rPr>
                <w:rFonts w:eastAsiaTheme="minorHAnsi"/>
                <w:color w:val="000000"/>
                <w:sz w:val="20"/>
                <w:szCs w:val="20"/>
                <w:lang w:val="hr-HR"/>
              </w:rPr>
              <w:t>14</w:t>
            </w:r>
          </w:p>
        </w:tc>
        <w:tc>
          <w:tcPr>
            <w:tcW w:w="1548" w:type="dxa"/>
            <w:tcBorders>
              <w:top w:val="single" w:sz="6" w:space="0" w:color="auto"/>
              <w:left w:val="single" w:sz="6" w:space="0" w:color="auto"/>
              <w:bottom w:val="single" w:sz="6" w:space="0" w:color="auto"/>
              <w:right w:val="single" w:sz="6" w:space="0" w:color="auto"/>
            </w:tcBorders>
          </w:tcPr>
          <w:p w14:paraId="2D7F87C3" w14:textId="77777777" w:rsidR="00F765B2" w:rsidRDefault="00F765B2">
            <w:pPr>
              <w:autoSpaceDE w:val="0"/>
              <w:autoSpaceDN w:val="0"/>
              <w:adjustRightInd w:val="0"/>
              <w:rPr>
                <w:rFonts w:eastAsiaTheme="minorHAnsi"/>
                <w:color w:val="000000"/>
                <w:sz w:val="20"/>
                <w:szCs w:val="20"/>
                <w:lang w:val="hr-HR"/>
              </w:rPr>
            </w:pPr>
            <w:r>
              <w:rPr>
                <w:rFonts w:eastAsiaTheme="minorHAnsi"/>
                <w:color w:val="000000"/>
                <w:sz w:val="20"/>
                <w:szCs w:val="20"/>
                <w:lang w:val="hr-HR"/>
              </w:rPr>
              <w:t>Obala Alfreda Lisice, č.z.1908/8</w:t>
            </w:r>
          </w:p>
        </w:tc>
        <w:tc>
          <w:tcPr>
            <w:tcW w:w="1337" w:type="dxa"/>
            <w:tcBorders>
              <w:top w:val="single" w:sz="6" w:space="0" w:color="auto"/>
              <w:left w:val="single" w:sz="6" w:space="0" w:color="auto"/>
              <w:bottom w:val="single" w:sz="6" w:space="0" w:color="auto"/>
              <w:right w:val="single" w:sz="6" w:space="0" w:color="auto"/>
            </w:tcBorders>
          </w:tcPr>
          <w:p w14:paraId="10882147" w14:textId="77777777" w:rsidR="00F765B2" w:rsidRDefault="00F765B2">
            <w:pPr>
              <w:autoSpaceDE w:val="0"/>
              <w:autoSpaceDN w:val="0"/>
              <w:adjustRightInd w:val="0"/>
              <w:rPr>
                <w:rFonts w:eastAsiaTheme="minorHAnsi"/>
                <w:color w:val="000000"/>
                <w:sz w:val="20"/>
                <w:szCs w:val="20"/>
                <w:lang w:val="hr-HR"/>
              </w:rPr>
            </w:pPr>
            <w:r>
              <w:rPr>
                <w:rFonts w:eastAsiaTheme="minorHAnsi"/>
                <w:color w:val="000000"/>
                <w:sz w:val="20"/>
                <w:szCs w:val="20"/>
                <w:lang w:val="hr-HR"/>
              </w:rPr>
              <w:t xml:space="preserve">Ugostiteljstvo </w:t>
            </w:r>
          </w:p>
        </w:tc>
        <w:tc>
          <w:tcPr>
            <w:tcW w:w="1548" w:type="dxa"/>
            <w:tcBorders>
              <w:top w:val="single" w:sz="6" w:space="0" w:color="auto"/>
              <w:left w:val="single" w:sz="6" w:space="0" w:color="auto"/>
              <w:bottom w:val="single" w:sz="6" w:space="0" w:color="auto"/>
              <w:right w:val="single" w:sz="6" w:space="0" w:color="auto"/>
            </w:tcBorders>
          </w:tcPr>
          <w:p w14:paraId="517167AD" w14:textId="77777777" w:rsidR="00F765B2" w:rsidRDefault="00F765B2">
            <w:pPr>
              <w:autoSpaceDE w:val="0"/>
              <w:autoSpaceDN w:val="0"/>
              <w:adjustRightInd w:val="0"/>
              <w:rPr>
                <w:rFonts w:eastAsiaTheme="minorHAnsi"/>
                <w:color w:val="000000"/>
                <w:sz w:val="20"/>
                <w:szCs w:val="20"/>
                <w:lang w:val="hr-HR"/>
              </w:rPr>
            </w:pPr>
            <w:r>
              <w:rPr>
                <w:rFonts w:eastAsiaTheme="minorHAnsi"/>
                <w:color w:val="000000"/>
                <w:sz w:val="20"/>
                <w:szCs w:val="20"/>
                <w:lang w:val="hr-HR"/>
              </w:rPr>
              <w:t>terasa</w:t>
            </w:r>
          </w:p>
        </w:tc>
        <w:tc>
          <w:tcPr>
            <w:tcW w:w="1096" w:type="dxa"/>
            <w:tcBorders>
              <w:top w:val="single" w:sz="6" w:space="0" w:color="auto"/>
              <w:left w:val="single" w:sz="6" w:space="0" w:color="auto"/>
              <w:bottom w:val="single" w:sz="6" w:space="0" w:color="auto"/>
              <w:right w:val="single" w:sz="6" w:space="0" w:color="auto"/>
            </w:tcBorders>
          </w:tcPr>
          <w:p w14:paraId="06A32B3F" w14:textId="3715968F" w:rsidR="00F765B2" w:rsidRDefault="00F765B2" w:rsidP="006E5DA0">
            <w:pPr>
              <w:autoSpaceDE w:val="0"/>
              <w:autoSpaceDN w:val="0"/>
              <w:adjustRightInd w:val="0"/>
              <w:jc w:val="right"/>
              <w:rPr>
                <w:rFonts w:eastAsiaTheme="minorHAnsi"/>
                <w:color w:val="000000"/>
                <w:sz w:val="20"/>
                <w:szCs w:val="20"/>
                <w:lang w:val="hr-HR"/>
              </w:rPr>
            </w:pPr>
            <w:r>
              <w:rPr>
                <w:rFonts w:eastAsiaTheme="minorHAnsi"/>
                <w:color w:val="000000"/>
                <w:sz w:val="20"/>
                <w:szCs w:val="20"/>
                <w:lang w:val="hr-HR"/>
              </w:rPr>
              <w:t xml:space="preserve">20 </w:t>
            </w:r>
            <w:r w:rsidR="00DD64F0">
              <w:rPr>
                <w:rFonts w:eastAsiaTheme="minorHAnsi"/>
                <w:color w:val="000000"/>
                <w:sz w:val="20"/>
                <w:szCs w:val="20"/>
                <w:lang w:val="hr-HR"/>
              </w:rPr>
              <w:t>m²</w:t>
            </w:r>
          </w:p>
        </w:tc>
        <w:tc>
          <w:tcPr>
            <w:tcW w:w="920" w:type="dxa"/>
            <w:tcBorders>
              <w:top w:val="single" w:sz="6" w:space="0" w:color="auto"/>
              <w:left w:val="single" w:sz="6" w:space="0" w:color="auto"/>
              <w:bottom w:val="single" w:sz="6" w:space="0" w:color="auto"/>
              <w:right w:val="single" w:sz="6" w:space="0" w:color="auto"/>
            </w:tcBorders>
          </w:tcPr>
          <w:p w14:paraId="3CBEC9BB" w14:textId="77777777" w:rsidR="00F765B2" w:rsidRDefault="00F765B2">
            <w:pPr>
              <w:autoSpaceDE w:val="0"/>
              <w:autoSpaceDN w:val="0"/>
              <w:adjustRightInd w:val="0"/>
              <w:jc w:val="center"/>
              <w:rPr>
                <w:rFonts w:eastAsiaTheme="minorHAnsi"/>
                <w:color w:val="000000"/>
                <w:sz w:val="20"/>
                <w:szCs w:val="20"/>
                <w:lang w:val="hr-HR"/>
              </w:rPr>
            </w:pPr>
            <w:r>
              <w:rPr>
                <w:rFonts w:eastAsiaTheme="minorHAnsi"/>
                <w:color w:val="000000"/>
                <w:sz w:val="20"/>
                <w:szCs w:val="20"/>
                <w:lang w:val="hr-HR"/>
              </w:rPr>
              <w:t>1</w:t>
            </w:r>
          </w:p>
        </w:tc>
        <w:tc>
          <w:tcPr>
            <w:tcW w:w="998" w:type="dxa"/>
            <w:tcBorders>
              <w:top w:val="single" w:sz="6" w:space="0" w:color="auto"/>
              <w:left w:val="single" w:sz="6" w:space="0" w:color="auto"/>
              <w:bottom w:val="single" w:sz="6" w:space="0" w:color="auto"/>
              <w:right w:val="single" w:sz="6" w:space="0" w:color="auto"/>
            </w:tcBorders>
          </w:tcPr>
          <w:p w14:paraId="7E4DED76" w14:textId="77777777" w:rsidR="00F765B2" w:rsidRDefault="00F765B2">
            <w:pPr>
              <w:autoSpaceDE w:val="0"/>
              <w:autoSpaceDN w:val="0"/>
              <w:adjustRightInd w:val="0"/>
              <w:jc w:val="center"/>
              <w:rPr>
                <w:rFonts w:eastAsiaTheme="minorHAnsi"/>
                <w:color w:val="000000"/>
                <w:sz w:val="20"/>
                <w:szCs w:val="20"/>
                <w:lang w:val="hr-HR"/>
              </w:rPr>
            </w:pPr>
            <w:r>
              <w:rPr>
                <w:rFonts w:eastAsiaTheme="minorHAnsi"/>
                <w:color w:val="000000"/>
                <w:sz w:val="20"/>
                <w:szCs w:val="20"/>
                <w:lang w:val="hr-HR"/>
              </w:rPr>
              <w:t>5</w:t>
            </w:r>
          </w:p>
        </w:tc>
        <w:tc>
          <w:tcPr>
            <w:tcW w:w="1805" w:type="dxa"/>
            <w:tcBorders>
              <w:top w:val="single" w:sz="6" w:space="0" w:color="auto"/>
              <w:left w:val="single" w:sz="6" w:space="0" w:color="auto"/>
              <w:bottom w:val="single" w:sz="6" w:space="0" w:color="auto"/>
              <w:right w:val="single" w:sz="6" w:space="0" w:color="auto"/>
            </w:tcBorders>
          </w:tcPr>
          <w:p w14:paraId="0E9BC29A" w14:textId="33F7A40A" w:rsidR="00F765B2" w:rsidRDefault="007B0322">
            <w:pPr>
              <w:autoSpaceDE w:val="0"/>
              <w:autoSpaceDN w:val="0"/>
              <w:adjustRightInd w:val="0"/>
              <w:jc w:val="center"/>
              <w:rPr>
                <w:rFonts w:eastAsiaTheme="minorHAnsi"/>
                <w:color w:val="000000"/>
                <w:sz w:val="20"/>
                <w:szCs w:val="20"/>
                <w:lang w:val="hr-HR"/>
              </w:rPr>
            </w:pPr>
            <w:r>
              <w:rPr>
                <w:rFonts w:eastAsiaTheme="minorHAnsi"/>
                <w:color w:val="000000"/>
                <w:sz w:val="20"/>
                <w:szCs w:val="20"/>
                <w:lang w:val="hr-HR"/>
              </w:rPr>
              <w:t>8</w:t>
            </w:r>
            <w:r w:rsidR="00F765B2">
              <w:rPr>
                <w:rFonts w:eastAsiaTheme="minorHAnsi"/>
                <w:color w:val="000000"/>
                <w:sz w:val="20"/>
                <w:szCs w:val="20"/>
                <w:lang w:val="hr-HR"/>
              </w:rPr>
              <w:t xml:space="preserve">0,00 </w:t>
            </w:r>
            <w:r w:rsidR="004661D5">
              <w:rPr>
                <w:rFonts w:eastAsiaTheme="minorHAnsi"/>
                <w:color w:val="000000"/>
                <w:sz w:val="20"/>
                <w:szCs w:val="20"/>
                <w:lang w:val="hr-HR"/>
              </w:rPr>
              <w:t>€/m²</w:t>
            </w:r>
          </w:p>
        </w:tc>
      </w:tr>
      <w:tr w:rsidR="00F765B2" w14:paraId="3FAFAADC" w14:textId="77777777">
        <w:trPr>
          <w:trHeight w:val="739"/>
        </w:trPr>
        <w:tc>
          <w:tcPr>
            <w:tcW w:w="773" w:type="dxa"/>
            <w:tcBorders>
              <w:top w:val="single" w:sz="6" w:space="0" w:color="auto"/>
              <w:left w:val="single" w:sz="6" w:space="0" w:color="auto"/>
              <w:bottom w:val="single" w:sz="6" w:space="0" w:color="auto"/>
              <w:right w:val="single" w:sz="6" w:space="0" w:color="auto"/>
            </w:tcBorders>
          </w:tcPr>
          <w:p w14:paraId="7E397ABA" w14:textId="77777777" w:rsidR="00F765B2" w:rsidRDefault="00F765B2">
            <w:pPr>
              <w:autoSpaceDE w:val="0"/>
              <w:autoSpaceDN w:val="0"/>
              <w:adjustRightInd w:val="0"/>
              <w:jc w:val="center"/>
              <w:rPr>
                <w:rFonts w:eastAsiaTheme="minorHAnsi"/>
                <w:color w:val="000000"/>
                <w:sz w:val="20"/>
                <w:szCs w:val="20"/>
                <w:lang w:val="hr-HR"/>
              </w:rPr>
            </w:pPr>
            <w:r>
              <w:rPr>
                <w:rFonts w:eastAsiaTheme="minorHAnsi"/>
                <w:color w:val="000000"/>
                <w:sz w:val="20"/>
                <w:szCs w:val="20"/>
                <w:lang w:val="hr-HR"/>
              </w:rPr>
              <w:t>15</w:t>
            </w:r>
          </w:p>
        </w:tc>
        <w:tc>
          <w:tcPr>
            <w:tcW w:w="1548" w:type="dxa"/>
            <w:tcBorders>
              <w:top w:val="single" w:sz="6" w:space="0" w:color="auto"/>
              <w:left w:val="single" w:sz="6" w:space="0" w:color="auto"/>
              <w:bottom w:val="single" w:sz="6" w:space="0" w:color="auto"/>
              <w:right w:val="single" w:sz="6" w:space="0" w:color="auto"/>
            </w:tcBorders>
          </w:tcPr>
          <w:p w14:paraId="7E2628ED" w14:textId="31158BA6" w:rsidR="00F765B2" w:rsidRDefault="00F765B2">
            <w:pPr>
              <w:autoSpaceDE w:val="0"/>
              <w:autoSpaceDN w:val="0"/>
              <w:adjustRightInd w:val="0"/>
              <w:rPr>
                <w:rFonts w:eastAsiaTheme="minorHAnsi"/>
                <w:color w:val="000000"/>
                <w:sz w:val="20"/>
                <w:szCs w:val="20"/>
                <w:lang w:val="hr-HR"/>
              </w:rPr>
            </w:pPr>
            <w:r>
              <w:rPr>
                <w:rFonts w:eastAsiaTheme="minorHAnsi"/>
                <w:color w:val="000000"/>
                <w:sz w:val="20"/>
                <w:szCs w:val="20"/>
                <w:lang w:val="hr-HR"/>
              </w:rPr>
              <w:t>Obala Alfreda Lisice, č.z.1908/</w:t>
            </w:r>
            <w:r w:rsidR="004A2836">
              <w:rPr>
                <w:rFonts w:eastAsiaTheme="minorHAnsi"/>
                <w:color w:val="000000"/>
                <w:sz w:val="20"/>
                <w:szCs w:val="20"/>
                <w:lang w:val="hr-HR"/>
              </w:rPr>
              <w:t>8</w:t>
            </w:r>
          </w:p>
        </w:tc>
        <w:tc>
          <w:tcPr>
            <w:tcW w:w="1337" w:type="dxa"/>
            <w:tcBorders>
              <w:top w:val="single" w:sz="6" w:space="0" w:color="auto"/>
              <w:left w:val="single" w:sz="6" w:space="0" w:color="auto"/>
              <w:bottom w:val="single" w:sz="6" w:space="0" w:color="auto"/>
              <w:right w:val="single" w:sz="6" w:space="0" w:color="auto"/>
            </w:tcBorders>
          </w:tcPr>
          <w:p w14:paraId="18FD19F1" w14:textId="77777777" w:rsidR="00F765B2" w:rsidRDefault="00F765B2">
            <w:pPr>
              <w:autoSpaceDE w:val="0"/>
              <w:autoSpaceDN w:val="0"/>
              <w:adjustRightInd w:val="0"/>
              <w:rPr>
                <w:rFonts w:eastAsiaTheme="minorHAnsi"/>
                <w:color w:val="000000"/>
                <w:sz w:val="20"/>
                <w:szCs w:val="20"/>
                <w:lang w:val="hr-HR"/>
              </w:rPr>
            </w:pPr>
            <w:r>
              <w:rPr>
                <w:rFonts w:eastAsiaTheme="minorHAnsi"/>
                <w:color w:val="000000"/>
                <w:sz w:val="20"/>
                <w:szCs w:val="20"/>
                <w:lang w:val="hr-HR"/>
              </w:rPr>
              <w:t>Komercijalno-rekreacijski sadržaji</w:t>
            </w:r>
          </w:p>
        </w:tc>
        <w:tc>
          <w:tcPr>
            <w:tcW w:w="1548" w:type="dxa"/>
            <w:tcBorders>
              <w:top w:val="single" w:sz="6" w:space="0" w:color="auto"/>
              <w:left w:val="single" w:sz="6" w:space="0" w:color="auto"/>
              <w:bottom w:val="single" w:sz="6" w:space="0" w:color="auto"/>
              <w:right w:val="single" w:sz="6" w:space="0" w:color="auto"/>
            </w:tcBorders>
          </w:tcPr>
          <w:p w14:paraId="40D8E02F" w14:textId="77777777" w:rsidR="00F765B2" w:rsidRDefault="00F765B2">
            <w:pPr>
              <w:autoSpaceDE w:val="0"/>
              <w:autoSpaceDN w:val="0"/>
              <w:adjustRightInd w:val="0"/>
              <w:rPr>
                <w:rFonts w:eastAsiaTheme="minorHAnsi"/>
                <w:color w:val="000000"/>
                <w:sz w:val="20"/>
                <w:szCs w:val="20"/>
                <w:lang w:val="hr-HR"/>
              </w:rPr>
            </w:pPr>
            <w:proofErr w:type="spellStart"/>
            <w:r>
              <w:rPr>
                <w:rFonts w:eastAsiaTheme="minorHAnsi"/>
                <w:color w:val="000000"/>
                <w:sz w:val="20"/>
                <w:szCs w:val="20"/>
                <w:lang w:val="hr-HR"/>
              </w:rPr>
              <w:t>aqua</w:t>
            </w:r>
            <w:proofErr w:type="spellEnd"/>
            <w:r>
              <w:rPr>
                <w:rFonts w:eastAsiaTheme="minorHAnsi"/>
                <w:color w:val="000000"/>
                <w:sz w:val="20"/>
                <w:szCs w:val="20"/>
                <w:lang w:val="hr-HR"/>
              </w:rPr>
              <w:t xml:space="preserve"> park</w:t>
            </w:r>
          </w:p>
        </w:tc>
        <w:tc>
          <w:tcPr>
            <w:tcW w:w="1096" w:type="dxa"/>
            <w:tcBorders>
              <w:top w:val="single" w:sz="6" w:space="0" w:color="auto"/>
              <w:left w:val="single" w:sz="6" w:space="0" w:color="auto"/>
              <w:bottom w:val="single" w:sz="6" w:space="0" w:color="auto"/>
              <w:right w:val="single" w:sz="6" w:space="0" w:color="auto"/>
            </w:tcBorders>
          </w:tcPr>
          <w:p w14:paraId="5B1D364D" w14:textId="41AD610D" w:rsidR="00F765B2" w:rsidRDefault="00F765B2" w:rsidP="006E5DA0">
            <w:pPr>
              <w:autoSpaceDE w:val="0"/>
              <w:autoSpaceDN w:val="0"/>
              <w:adjustRightInd w:val="0"/>
              <w:jc w:val="right"/>
              <w:rPr>
                <w:rFonts w:eastAsiaTheme="minorHAnsi"/>
                <w:color w:val="000000"/>
                <w:sz w:val="20"/>
                <w:szCs w:val="20"/>
                <w:lang w:val="hr-HR"/>
              </w:rPr>
            </w:pPr>
            <w:r>
              <w:rPr>
                <w:rFonts w:eastAsiaTheme="minorHAnsi"/>
                <w:color w:val="000000"/>
                <w:sz w:val="20"/>
                <w:szCs w:val="20"/>
                <w:lang w:val="hr-HR"/>
              </w:rPr>
              <w:t>1</w:t>
            </w:r>
            <w:r w:rsidR="006E5DA0">
              <w:rPr>
                <w:rFonts w:eastAsiaTheme="minorHAnsi"/>
                <w:color w:val="000000"/>
                <w:sz w:val="20"/>
                <w:szCs w:val="20"/>
                <w:lang w:val="hr-HR"/>
              </w:rPr>
              <w:t xml:space="preserve"> kom</w:t>
            </w:r>
          </w:p>
        </w:tc>
        <w:tc>
          <w:tcPr>
            <w:tcW w:w="920" w:type="dxa"/>
            <w:tcBorders>
              <w:top w:val="single" w:sz="6" w:space="0" w:color="auto"/>
              <w:left w:val="single" w:sz="6" w:space="0" w:color="auto"/>
              <w:bottom w:val="single" w:sz="6" w:space="0" w:color="auto"/>
              <w:right w:val="single" w:sz="6" w:space="0" w:color="auto"/>
            </w:tcBorders>
          </w:tcPr>
          <w:p w14:paraId="0AB90FE7" w14:textId="77777777" w:rsidR="00F765B2" w:rsidRDefault="00F765B2">
            <w:pPr>
              <w:autoSpaceDE w:val="0"/>
              <w:autoSpaceDN w:val="0"/>
              <w:adjustRightInd w:val="0"/>
              <w:jc w:val="center"/>
              <w:rPr>
                <w:rFonts w:eastAsiaTheme="minorHAnsi"/>
                <w:color w:val="000000"/>
                <w:sz w:val="20"/>
                <w:szCs w:val="20"/>
                <w:lang w:val="hr-HR"/>
              </w:rPr>
            </w:pPr>
            <w:r>
              <w:rPr>
                <w:rFonts w:eastAsiaTheme="minorHAnsi"/>
                <w:color w:val="000000"/>
                <w:sz w:val="20"/>
                <w:szCs w:val="20"/>
                <w:lang w:val="hr-HR"/>
              </w:rPr>
              <w:t>1</w:t>
            </w:r>
          </w:p>
        </w:tc>
        <w:tc>
          <w:tcPr>
            <w:tcW w:w="998" w:type="dxa"/>
            <w:tcBorders>
              <w:top w:val="single" w:sz="6" w:space="0" w:color="auto"/>
              <w:left w:val="single" w:sz="6" w:space="0" w:color="auto"/>
              <w:bottom w:val="single" w:sz="6" w:space="0" w:color="auto"/>
              <w:right w:val="single" w:sz="6" w:space="0" w:color="auto"/>
            </w:tcBorders>
          </w:tcPr>
          <w:p w14:paraId="78A3C1EB" w14:textId="77777777" w:rsidR="00F765B2" w:rsidRDefault="00F765B2">
            <w:pPr>
              <w:autoSpaceDE w:val="0"/>
              <w:autoSpaceDN w:val="0"/>
              <w:adjustRightInd w:val="0"/>
              <w:jc w:val="center"/>
              <w:rPr>
                <w:rFonts w:eastAsiaTheme="minorHAnsi"/>
                <w:color w:val="000000"/>
                <w:sz w:val="20"/>
                <w:szCs w:val="20"/>
                <w:lang w:val="hr-HR"/>
              </w:rPr>
            </w:pPr>
            <w:r>
              <w:rPr>
                <w:rFonts w:eastAsiaTheme="minorHAnsi"/>
                <w:color w:val="000000"/>
                <w:sz w:val="20"/>
                <w:szCs w:val="20"/>
                <w:lang w:val="hr-HR"/>
              </w:rPr>
              <w:t>5</w:t>
            </w:r>
          </w:p>
        </w:tc>
        <w:tc>
          <w:tcPr>
            <w:tcW w:w="1805" w:type="dxa"/>
            <w:tcBorders>
              <w:top w:val="single" w:sz="6" w:space="0" w:color="auto"/>
              <w:left w:val="single" w:sz="6" w:space="0" w:color="auto"/>
              <w:bottom w:val="single" w:sz="6" w:space="0" w:color="auto"/>
              <w:right w:val="single" w:sz="6" w:space="0" w:color="auto"/>
            </w:tcBorders>
          </w:tcPr>
          <w:p w14:paraId="3D534CA2" w14:textId="53A74874" w:rsidR="00F765B2" w:rsidRDefault="00F765B2">
            <w:pPr>
              <w:autoSpaceDE w:val="0"/>
              <w:autoSpaceDN w:val="0"/>
              <w:adjustRightInd w:val="0"/>
              <w:jc w:val="center"/>
              <w:rPr>
                <w:rFonts w:eastAsiaTheme="minorHAnsi"/>
                <w:color w:val="000000"/>
                <w:sz w:val="20"/>
                <w:szCs w:val="20"/>
                <w:lang w:val="hr-HR"/>
              </w:rPr>
            </w:pPr>
            <w:r>
              <w:rPr>
                <w:rFonts w:eastAsiaTheme="minorHAnsi"/>
                <w:color w:val="000000"/>
                <w:sz w:val="20"/>
                <w:szCs w:val="20"/>
                <w:lang w:val="hr-HR"/>
              </w:rPr>
              <w:t xml:space="preserve">10,00 </w:t>
            </w:r>
            <w:r w:rsidR="004661D5">
              <w:rPr>
                <w:rFonts w:eastAsiaTheme="minorHAnsi"/>
                <w:color w:val="000000"/>
                <w:sz w:val="20"/>
                <w:szCs w:val="20"/>
                <w:lang w:val="hr-HR"/>
              </w:rPr>
              <w:t>€/m²</w:t>
            </w:r>
          </w:p>
        </w:tc>
      </w:tr>
      <w:tr w:rsidR="00F765B2" w14:paraId="51F975F4" w14:textId="77777777">
        <w:trPr>
          <w:trHeight w:val="739"/>
        </w:trPr>
        <w:tc>
          <w:tcPr>
            <w:tcW w:w="773" w:type="dxa"/>
            <w:tcBorders>
              <w:top w:val="single" w:sz="6" w:space="0" w:color="auto"/>
              <w:left w:val="single" w:sz="6" w:space="0" w:color="auto"/>
              <w:bottom w:val="single" w:sz="6" w:space="0" w:color="auto"/>
              <w:right w:val="single" w:sz="6" w:space="0" w:color="auto"/>
            </w:tcBorders>
          </w:tcPr>
          <w:p w14:paraId="513A82C0" w14:textId="77777777" w:rsidR="00F765B2" w:rsidRDefault="00F765B2">
            <w:pPr>
              <w:autoSpaceDE w:val="0"/>
              <w:autoSpaceDN w:val="0"/>
              <w:adjustRightInd w:val="0"/>
              <w:jc w:val="center"/>
              <w:rPr>
                <w:rFonts w:eastAsiaTheme="minorHAnsi"/>
                <w:color w:val="000000"/>
                <w:sz w:val="20"/>
                <w:szCs w:val="20"/>
                <w:lang w:val="hr-HR"/>
              </w:rPr>
            </w:pPr>
            <w:r>
              <w:rPr>
                <w:rFonts w:eastAsiaTheme="minorHAnsi"/>
                <w:color w:val="000000"/>
                <w:sz w:val="20"/>
                <w:szCs w:val="20"/>
                <w:lang w:val="hr-HR"/>
              </w:rPr>
              <w:t>16</w:t>
            </w:r>
          </w:p>
        </w:tc>
        <w:tc>
          <w:tcPr>
            <w:tcW w:w="1548" w:type="dxa"/>
            <w:tcBorders>
              <w:top w:val="single" w:sz="6" w:space="0" w:color="auto"/>
              <w:left w:val="single" w:sz="6" w:space="0" w:color="auto"/>
              <w:bottom w:val="single" w:sz="6" w:space="0" w:color="auto"/>
              <w:right w:val="single" w:sz="6" w:space="0" w:color="auto"/>
            </w:tcBorders>
          </w:tcPr>
          <w:p w14:paraId="4CB6EEDE" w14:textId="78A4DA33" w:rsidR="00F765B2" w:rsidRDefault="00F765B2">
            <w:pPr>
              <w:autoSpaceDE w:val="0"/>
              <w:autoSpaceDN w:val="0"/>
              <w:adjustRightInd w:val="0"/>
              <w:rPr>
                <w:rFonts w:eastAsiaTheme="minorHAnsi"/>
                <w:color w:val="000000"/>
                <w:sz w:val="20"/>
                <w:szCs w:val="20"/>
                <w:lang w:val="hr-HR"/>
              </w:rPr>
            </w:pPr>
            <w:r>
              <w:rPr>
                <w:rFonts w:eastAsiaTheme="minorHAnsi"/>
                <w:color w:val="000000"/>
                <w:sz w:val="20"/>
                <w:szCs w:val="20"/>
                <w:lang w:val="hr-HR"/>
              </w:rPr>
              <w:t>Obala Alfreda Lisice, č.z.1908/</w:t>
            </w:r>
            <w:r w:rsidR="004A2836">
              <w:rPr>
                <w:rFonts w:eastAsiaTheme="minorHAnsi"/>
                <w:color w:val="000000"/>
                <w:sz w:val="20"/>
                <w:szCs w:val="20"/>
                <w:lang w:val="hr-HR"/>
              </w:rPr>
              <w:t>8</w:t>
            </w:r>
          </w:p>
        </w:tc>
        <w:tc>
          <w:tcPr>
            <w:tcW w:w="1337" w:type="dxa"/>
            <w:tcBorders>
              <w:top w:val="single" w:sz="6" w:space="0" w:color="auto"/>
              <w:left w:val="single" w:sz="6" w:space="0" w:color="auto"/>
              <w:bottom w:val="single" w:sz="6" w:space="0" w:color="auto"/>
              <w:right w:val="single" w:sz="6" w:space="0" w:color="auto"/>
            </w:tcBorders>
          </w:tcPr>
          <w:p w14:paraId="20F6A2CD" w14:textId="77777777" w:rsidR="00F765B2" w:rsidRDefault="00F765B2">
            <w:pPr>
              <w:autoSpaceDE w:val="0"/>
              <w:autoSpaceDN w:val="0"/>
              <w:adjustRightInd w:val="0"/>
              <w:rPr>
                <w:rFonts w:eastAsiaTheme="minorHAnsi"/>
                <w:color w:val="000000"/>
                <w:sz w:val="20"/>
                <w:szCs w:val="20"/>
                <w:lang w:val="hr-HR"/>
              </w:rPr>
            </w:pPr>
            <w:r>
              <w:rPr>
                <w:rFonts w:eastAsiaTheme="minorHAnsi"/>
                <w:color w:val="000000"/>
                <w:sz w:val="20"/>
                <w:szCs w:val="20"/>
                <w:lang w:val="hr-HR"/>
              </w:rPr>
              <w:t>Iznajmljivanje sredstava</w:t>
            </w:r>
          </w:p>
        </w:tc>
        <w:tc>
          <w:tcPr>
            <w:tcW w:w="1548" w:type="dxa"/>
            <w:tcBorders>
              <w:top w:val="single" w:sz="6" w:space="0" w:color="auto"/>
              <w:left w:val="single" w:sz="6" w:space="0" w:color="auto"/>
              <w:bottom w:val="single" w:sz="6" w:space="0" w:color="auto"/>
              <w:right w:val="single" w:sz="6" w:space="0" w:color="auto"/>
            </w:tcBorders>
          </w:tcPr>
          <w:p w14:paraId="30D05862" w14:textId="77777777" w:rsidR="00F765B2" w:rsidRDefault="00F765B2">
            <w:pPr>
              <w:autoSpaceDE w:val="0"/>
              <w:autoSpaceDN w:val="0"/>
              <w:adjustRightInd w:val="0"/>
              <w:rPr>
                <w:rFonts w:eastAsiaTheme="minorHAnsi"/>
                <w:color w:val="000000"/>
                <w:sz w:val="20"/>
                <w:szCs w:val="20"/>
                <w:lang w:val="hr-HR"/>
              </w:rPr>
            </w:pPr>
            <w:r>
              <w:rPr>
                <w:rFonts w:eastAsiaTheme="minorHAnsi"/>
                <w:color w:val="000000"/>
                <w:sz w:val="20"/>
                <w:szCs w:val="20"/>
                <w:lang w:val="hr-HR"/>
              </w:rPr>
              <w:t>električni skuter</w:t>
            </w:r>
          </w:p>
        </w:tc>
        <w:tc>
          <w:tcPr>
            <w:tcW w:w="1096" w:type="dxa"/>
            <w:tcBorders>
              <w:top w:val="single" w:sz="6" w:space="0" w:color="auto"/>
              <w:left w:val="single" w:sz="6" w:space="0" w:color="auto"/>
              <w:bottom w:val="single" w:sz="6" w:space="0" w:color="auto"/>
              <w:right w:val="single" w:sz="6" w:space="0" w:color="auto"/>
            </w:tcBorders>
          </w:tcPr>
          <w:p w14:paraId="43DB6D23" w14:textId="453E9B36" w:rsidR="00F765B2" w:rsidRDefault="00F765B2" w:rsidP="006E5DA0">
            <w:pPr>
              <w:autoSpaceDE w:val="0"/>
              <w:autoSpaceDN w:val="0"/>
              <w:adjustRightInd w:val="0"/>
              <w:jc w:val="right"/>
              <w:rPr>
                <w:rFonts w:eastAsiaTheme="minorHAnsi"/>
                <w:color w:val="000000"/>
                <w:sz w:val="20"/>
                <w:szCs w:val="20"/>
                <w:lang w:val="hr-HR"/>
              </w:rPr>
            </w:pPr>
            <w:r>
              <w:rPr>
                <w:rFonts w:eastAsiaTheme="minorHAnsi"/>
                <w:color w:val="000000"/>
                <w:sz w:val="20"/>
                <w:szCs w:val="20"/>
                <w:lang w:val="hr-HR"/>
              </w:rPr>
              <w:t>10</w:t>
            </w:r>
            <w:r w:rsidR="006E5DA0">
              <w:rPr>
                <w:rFonts w:eastAsiaTheme="minorHAnsi"/>
                <w:color w:val="000000"/>
                <w:sz w:val="20"/>
                <w:szCs w:val="20"/>
                <w:lang w:val="hr-HR"/>
              </w:rPr>
              <w:t xml:space="preserve"> kom</w:t>
            </w:r>
          </w:p>
        </w:tc>
        <w:tc>
          <w:tcPr>
            <w:tcW w:w="920" w:type="dxa"/>
            <w:tcBorders>
              <w:top w:val="single" w:sz="6" w:space="0" w:color="auto"/>
              <w:left w:val="single" w:sz="6" w:space="0" w:color="auto"/>
              <w:bottom w:val="single" w:sz="6" w:space="0" w:color="auto"/>
              <w:right w:val="single" w:sz="6" w:space="0" w:color="auto"/>
            </w:tcBorders>
          </w:tcPr>
          <w:p w14:paraId="53F6A0C5" w14:textId="77777777" w:rsidR="00F765B2" w:rsidRDefault="00F765B2">
            <w:pPr>
              <w:autoSpaceDE w:val="0"/>
              <w:autoSpaceDN w:val="0"/>
              <w:adjustRightInd w:val="0"/>
              <w:jc w:val="center"/>
              <w:rPr>
                <w:rFonts w:eastAsiaTheme="minorHAnsi"/>
                <w:color w:val="000000"/>
                <w:sz w:val="20"/>
                <w:szCs w:val="20"/>
                <w:lang w:val="hr-HR"/>
              </w:rPr>
            </w:pPr>
            <w:r>
              <w:rPr>
                <w:rFonts w:eastAsiaTheme="minorHAnsi"/>
                <w:color w:val="000000"/>
                <w:sz w:val="20"/>
                <w:szCs w:val="20"/>
                <w:lang w:val="hr-HR"/>
              </w:rPr>
              <w:t>1</w:t>
            </w:r>
          </w:p>
        </w:tc>
        <w:tc>
          <w:tcPr>
            <w:tcW w:w="998" w:type="dxa"/>
            <w:tcBorders>
              <w:top w:val="single" w:sz="6" w:space="0" w:color="auto"/>
              <w:left w:val="single" w:sz="6" w:space="0" w:color="auto"/>
              <w:bottom w:val="single" w:sz="6" w:space="0" w:color="auto"/>
              <w:right w:val="single" w:sz="6" w:space="0" w:color="auto"/>
            </w:tcBorders>
          </w:tcPr>
          <w:p w14:paraId="3782833A" w14:textId="77777777" w:rsidR="00F765B2" w:rsidRDefault="00F765B2">
            <w:pPr>
              <w:autoSpaceDE w:val="0"/>
              <w:autoSpaceDN w:val="0"/>
              <w:adjustRightInd w:val="0"/>
              <w:jc w:val="center"/>
              <w:rPr>
                <w:rFonts w:eastAsiaTheme="minorHAnsi"/>
                <w:color w:val="000000"/>
                <w:sz w:val="20"/>
                <w:szCs w:val="20"/>
                <w:lang w:val="hr-HR"/>
              </w:rPr>
            </w:pPr>
            <w:r>
              <w:rPr>
                <w:rFonts w:eastAsiaTheme="minorHAnsi"/>
                <w:color w:val="000000"/>
                <w:sz w:val="20"/>
                <w:szCs w:val="20"/>
                <w:lang w:val="hr-HR"/>
              </w:rPr>
              <w:t>5</w:t>
            </w:r>
          </w:p>
        </w:tc>
        <w:tc>
          <w:tcPr>
            <w:tcW w:w="1805" w:type="dxa"/>
            <w:tcBorders>
              <w:top w:val="single" w:sz="6" w:space="0" w:color="auto"/>
              <w:left w:val="single" w:sz="6" w:space="0" w:color="auto"/>
              <w:bottom w:val="single" w:sz="6" w:space="0" w:color="auto"/>
              <w:right w:val="single" w:sz="6" w:space="0" w:color="auto"/>
            </w:tcBorders>
          </w:tcPr>
          <w:p w14:paraId="24F123DC" w14:textId="77777777" w:rsidR="00F765B2" w:rsidRDefault="00F765B2">
            <w:pPr>
              <w:autoSpaceDE w:val="0"/>
              <w:autoSpaceDN w:val="0"/>
              <w:adjustRightInd w:val="0"/>
              <w:jc w:val="center"/>
              <w:rPr>
                <w:rFonts w:eastAsiaTheme="minorHAnsi"/>
                <w:color w:val="000000"/>
                <w:sz w:val="20"/>
                <w:szCs w:val="20"/>
                <w:lang w:val="hr-HR"/>
              </w:rPr>
            </w:pPr>
            <w:r>
              <w:rPr>
                <w:rFonts w:eastAsiaTheme="minorHAnsi"/>
                <w:color w:val="000000"/>
                <w:sz w:val="20"/>
                <w:szCs w:val="20"/>
                <w:lang w:val="hr-HR"/>
              </w:rPr>
              <w:t>200,00 €/kom</w:t>
            </w:r>
          </w:p>
        </w:tc>
      </w:tr>
      <w:tr w:rsidR="00F765B2" w14:paraId="6FD63C57" w14:textId="77777777">
        <w:trPr>
          <w:trHeight w:val="739"/>
        </w:trPr>
        <w:tc>
          <w:tcPr>
            <w:tcW w:w="773" w:type="dxa"/>
            <w:tcBorders>
              <w:top w:val="single" w:sz="6" w:space="0" w:color="auto"/>
              <w:left w:val="single" w:sz="6" w:space="0" w:color="auto"/>
              <w:bottom w:val="single" w:sz="6" w:space="0" w:color="auto"/>
              <w:right w:val="single" w:sz="6" w:space="0" w:color="auto"/>
            </w:tcBorders>
          </w:tcPr>
          <w:p w14:paraId="6A2EF2F8" w14:textId="77777777" w:rsidR="00F765B2" w:rsidRDefault="00F765B2">
            <w:pPr>
              <w:autoSpaceDE w:val="0"/>
              <w:autoSpaceDN w:val="0"/>
              <w:adjustRightInd w:val="0"/>
              <w:jc w:val="center"/>
              <w:rPr>
                <w:rFonts w:eastAsiaTheme="minorHAnsi"/>
                <w:color w:val="000000"/>
                <w:sz w:val="20"/>
                <w:szCs w:val="20"/>
                <w:lang w:val="hr-HR"/>
              </w:rPr>
            </w:pPr>
            <w:r>
              <w:rPr>
                <w:rFonts w:eastAsiaTheme="minorHAnsi"/>
                <w:color w:val="000000"/>
                <w:sz w:val="20"/>
                <w:szCs w:val="20"/>
                <w:lang w:val="hr-HR"/>
              </w:rPr>
              <w:t>17</w:t>
            </w:r>
          </w:p>
        </w:tc>
        <w:tc>
          <w:tcPr>
            <w:tcW w:w="1548" w:type="dxa"/>
            <w:tcBorders>
              <w:top w:val="single" w:sz="6" w:space="0" w:color="auto"/>
              <w:left w:val="single" w:sz="6" w:space="0" w:color="auto"/>
              <w:bottom w:val="single" w:sz="6" w:space="0" w:color="auto"/>
              <w:right w:val="single" w:sz="6" w:space="0" w:color="auto"/>
            </w:tcBorders>
          </w:tcPr>
          <w:p w14:paraId="262C126D" w14:textId="0BA636CC" w:rsidR="00F765B2" w:rsidRDefault="00F765B2">
            <w:pPr>
              <w:autoSpaceDE w:val="0"/>
              <w:autoSpaceDN w:val="0"/>
              <w:adjustRightInd w:val="0"/>
              <w:rPr>
                <w:rFonts w:eastAsiaTheme="minorHAnsi"/>
                <w:color w:val="000000"/>
                <w:sz w:val="20"/>
                <w:szCs w:val="20"/>
                <w:lang w:val="hr-HR"/>
              </w:rPr>
            </w:pPr>
            <w:r>
              <w:rPr>
                <w:rFonts w:eastAsiaTheme="minorHAnsi"/>
                <w:color w:val="000000"/>
                <w:sz w:val="20"/>
                <w:szCs w:val="20"/>
                <w:lang w:val="hr-HR"/>
              </w:rPr>
              <w:t>Obala Alfreda Lisice, č.z.1908/</w:t>
            </w:r>
            <w:r w:rsidR="004A2836">
              <w:rPr>
                <w:rFonts w:eastAsiaTheme="minorHAnsi"/>
                <w:color w:val="000000"/>
                <w:sz w:val="20"/>
                <w:szCs w:val="20"/>
                <w:lang w:val="hr-HR"/>
              </w:rPr>
              <w:t>8</w:t>
            </w:r>
          </w:p>
        </w:tc>
        <w:tc>
          <w:tcPr>
            <w:tcW w:w="1337" w:type="dxa"/>
            <w:tcBorders>
              <w:top w:val="single" w:sz="6" w:space="0" w:color="auto"/>
              <w:left w:val="single" w:sz="6" w:space="0" w:color="auto"/>
              <w:bottom w:val="single" w:sz="6" w:space="0" w:color="auto"/>
              <w:right w:val="single" w:sz="6" w:space="0" w:color="auto"/>
            </w:tcBorders>
          </w:tcPr>
          <w:p w14:paraId="03CB9C85" w14:textId="77777777" w:rsidR="00F765B2" w:rsidRDefault="00F765B2">
            <w:pPr>
              <w:autoSpaceDE w:val="0"/>
              <w:autoSpaceDN w:val="0"/>
              <w:adjustRightInd w:val="0"/>
              <w:rPr>
                <w:rFonts w:eastAsiaTheme="minorHAnsi"/>
                <w:color w:val="000000"/>
                <w:sz w:val="20"/>
                <w:szCs w:val="20"/>
                <w:lang w:val="hr-HR"/>
              </w:rPr>
            </w:pPr>
            <w:r>
              <w:rPr>
                <w:rFonts w:eastAsiaTheme="minorHAnsi"/>
                <w:color w:val="000000"/>
                <w:sz w:val="20"/>
                <w:szCs w:val="20"/>
                <w:lang w:val="hr-HR"/>
              </w:rPr>
              <w:t xml:space="preserve">Komercijalno-rekreacijski sadržaji </w:t>
            </w:r>
          </w:p>
        </w:tc>
        <w:tc>
          <w:tcPr>
            <w:tcW w:w="1548" w:type="dxa"/>
            <w:tcBorders>
              <w:top w:val="single" w:sz="6" w:space="0" w:color="auto"/>
              <w:left w:val="single" w:sz="6" w:space="0" w:color="auto"/>
              <w:bottom w:val="single" w:sz="6" w:space="0" w:color="auto"/>
              <w:right w:val="single" w:sz="6" w:space="0" w:color="auto"/>
            </w:tcBorders>
          </w:tcPr>
          <w:p w14:paraId="0BEF112D" w14:textId="77777777" w:rsidR="007B0322" w:rsidRDefault="00F765B2">
            <w:pPr>
              <w:autoSpaceDE w:val="0"/>
              <w:autoSpaceDN w:val="0"/>
              <w:adjustRightInd w:val="0"/>
              <w:rPr>
                <w:rFonts w:eastAsiaTheme="minorHAnsi"/>
                <w:color w:val="000000"/>
                <w:sz w:val="20"/>
                <w:szCs w:val="20"/>
                <w:lang w:val="hr-HR"/>
              </w:rPr>
            </w:pPr>
            <w:r>
              <w:rPr>
                <w:rFonts w:eastAsiaTheme="minorHAnsi"/>
                <w:color w:val="000000"/>
                <w:sz w:val="20"/>
                <w:szCs w:val="20"/>
                <w:lang w:val="hr-HR"/>
              </w:rPr>
              <w:t>ležaljke</w:t>
            </w:r>
            <w:r w:rsidR="007B0322">
              <w:rPr>
                <w:rFonts w:eastAsiaTheme="minorHAnsi"/>
                <w:color w:val="000000"/>
                <w:sz w:val="20"/>
                <w:szCs w:val="20"/>
                <w:lang w:val="hr-HR"/>
              </w:rPr>
              <w:t xml:space="preserve">, </w:t>
            </w:r>
          </w:p>
          <w:p w14:paraId="35404148" w14:textId="44F5273C" w:rsidR="00F765B2" w:rsidRDefault="00F765B2">
            <w:pPr>
              <w:autoSpaceDE w:val="0"/>
              <w:autoSpaceDN w:val="0"/>
              <w:adjustRightInd w:val="0"/>
              <w:rPr>
                <w:rFonts w:eastAsiaTheme="minorHAnsi"/>
                <w:color w:val="000000"/>
                <w:sz w:val="20"/>
                <w:szCs w:val="20"/>
                <w:lang w:val="hr-HR"/>
              </w:rPr>
            </w:pPr>
            <w:r>
              <w:rPr>
                <w:rFonts w:eastAsiaTheme="minorHAnsi"/>
                <w:color w:val="000000"/>
                <w:sz w:val="20"/>
                <w:szCs w:val="20"/>
                <w:lang w:val="hr-HR"/>
              </w:rPr>
              <w:t>suncobran</w:t>
            </w:r>
          </w:p>
        </w:tc>
        <w:tc>
          <w:tcPr>
            <w:tcW w:w="1096" w:type="dxa"/>
            <w:tcBorders>
              <w:top w:val="single" w:sz="6" w:space="0" w:color="auto"/>
              <w:left w:val="single" w:sz="6" w:space="0" w:color="auto"/>
              <w:bottom w:val="single" w:sz="6" w:space="0" w:color="auto"/>
              <w:right w:val="single" w:sz="6" w:space="0" w:color="auto"/>
            </w:tcBorders>
          </w:tcPr>
          <w:p w14:paraId="20555FE0" w14:textId="465D3727" w:rsidR="00F765B2" w:rsidRDefault="00F765B2" w:rsidP="006E5DA0">
            <w:pPr>
              <w:autoSpaceDE w:val="0"/>
              <w:autoSpaceDN w:val="0"/>
              <w:adjustRightInd w:val="0"/>
              <w:jc w:val="right"/>
              <w:rPr>
                <w:rFonts w:eastAsiaTheme="minorHAnsi"/>
                <w:color w:val="000000"/>
                <w:sz w:val="20"/>
                <w:szCs w:val="20"/>
                <w:lang w:val="hr-HR"/>
              </w:rPr>
            </w:pPr>
            <w:r>
              <w:rPr>
                <w:rFonts w:eastAsiaTheme="minorHAnsi"/>
                <w:color w:val="000000"/>
                <w:sz w:val="20"/>
                <w:szCs w:val="20"/>
                <w:lang w:val="hr-HR"/>
              </w:rPr>
              <w:t xml:space="preserve">35 </w:t>
            </w:r>
            <w:r w:rsidR="006E5DA0">
              <w:rPr>
                <w:rFonts w:eastAsiaTheme="minorHAnsi"/>
                <w:color w:val="000000"/>
                <w:sz w:val="20"/>
                <w:szCs w:val="20"/>
                <w:lang w:val="hr-HR"/>
              </w:rPr>
              <w:t>kom</w:t>
            </w:r>
          </w:p>
          <w:p w14:paraId="7D152C03" w14:textId="7AC80C72" w:rsidR="00DD64F0" w:rsidRDefault="00DD64F0" w:rsidP="006E5DA0">
            <w:pPr>
              <w:autoSpaceDE w:val="0"/>
              <w:autoSpaceDN w:val="0"/>
              <w:adjustRightInd w:val="0"/>
              <w:jc w:val="right"/>
              <w:rPr>
                <w:rFonts w:eastAsiaTheme="minorHAnsi"/>
                <w:color w:val="000000"/>
                <w:sz w:val="20"/>
                <w:szCs w:val="20"/>
                <w:lang w:val="hr-HR"/>
              </w:rPr>
            </w:pPr>
          </w:p>
        </w:tc>
        <w:tc>
          <w:tcPr>
            <w:tcW w:w="920" w:type="dxa"/>
            <w:tcBorders>
              <w:top w:val="single" w:sz="6" w:space="0" w:color="auto"/>
              <w:left w:val="single" w:sz="6" w:space="0" w:color="auto"/>
              <w:bottom w:val="single" w:sz="6" w:space="0" w:color="auto"/>
              <w:right w:val="single" w:sz="6" w:space="0" w:color="auto"/>
            </w:tcBorders>
          </w:tcPr>
          <w:p w14:paraId="30466C85" w14:textId="77777777" w:rsidR="00F765B2" w:rsidRDefault="00F765B2">
            <w:pPr>
              <w:autoSpaceDE w:val="0"/>
              <w:autoSpaceDN w:val="0"/>
              <w:adjustRightInd w:val="0"/>
              <w:jc w:val="center"/>
              <w:rPr>
                <w:rFonts w:eastAsiaTheme="minorHAnsi"/>
                <w:color w:val="000000"/>
                <w:sz w:val="20"/>
                <w:szCs w:val="20"/>
                <w:lang w:val="hr-HR"/>
              </w:rPr>
            </w:pPr>
            <w:r>
              <w:rPr>
                <w:rFonts w:eastAsiaTheme="minorHAnsi"/>
                <w:color w:val="000000"/>
                <w:sz w:val="20"/>
                <w:szCs w:val="20"/>
                <w:lang w:val="hr-HR"/>
              </w:rPr>
              <w:t>1</w:t>
            </w:r>
          </w:p>
        </w:tc>
        <w:tc>
          <w:tcPr>
            <w:tcW w:w="998" w:type="dxa"/>
            <w:tcBorders>
              <w:top w:val="single" w:sz="6" w:space="0" w:color="auto"/>
              <w:left w:val="single" w:sz="6" w:space="0" w:color="auto"/>
              <w:bottom w:val="single" w:sz="6" w:space="0" w:color="auto"/>
              <w:right w:val="single" w:sz="6" w:space="0" w:color="auto"/>
            </w:tcBorders>
          </w:tcPr>
          <w:p w14:paraId="18BE06DB" w14:textId="77777777" w:rsidR="00F765B2" w:rsidRDefault="00F765B2">
            <w:pPr>
              <w:autoSpaceDE w:val="0"/>
              <w:autoSpaceDN w:val="0"/>
              <w:adjustRightInd w:val="0"/>
              <w:jc w:val="center"/>
              <w:rPr>
                <w:rFonts w:eastAsiaTheme="minorHAnsi"/>
                <w:color w:val="000000"/>
                <w:sz w:val="20"/>
                <w:szCs w:val="20"/>
                <w:lang w:val="hr-HR"/>
              </w:rPr>
            </w:pPr>
            <w:r>
              <w:rPr>
                <w:rFonts w:eastAsiaTheme="minorHAnsi"/>
                <w:color w:val="000000"/>
                <w:sz w:val="20"/>
                <w:szCs w:val="20"/>
                <w:lang w:val="hr-HR"/>
              </w:rPr>
              <w:t>5</w:t>
            </w:r>
          </w:p>
        </w:tc>
        <w:tc>
          <w:tcPr>
            <w:tcW w:w="1805" w:type="dxa"/>
            <w:tcBorders>
              <w:top w:val="single" w:sz="6" w:space="0" w:color="auto"/>
              <w:left w:val="single" w:sz="6" w:space="0" w:color="auto"/>
              <w:bottom w:val="single" w:sz="6" w:space="0" w:color="auto"/>
              <w:right w:val="single" w:sz="6" w:space="0" w:color="auto"/>
            </w:tcBorders>
          </w:tcPr>
          <w:p w14:paraId="4D19BF8C" w14:textId="77777777" w:rsidR="00F765B2" w:rsidRDefault="00F765B2">
            <w:pPr>
              <w:autoSpaceDE w:val="0"/>
              <w:autoSpaceDN w:val="0"/>
              <w:adjustRightInd w:val="0"/>
              <w:jc w:val="center"/>
              <w:rPr>
                <w:rFonts w:eastAsiaTheme="minorHAnsi"/>
                <w:color w:val="000000"/>
                <w:sz w:val="20"/>
                <w:szCs w:val="20"/>
                <w:lang w:val="hr-HR"/>
              </w:rPr>
            </w:pPr>
            <w:r>
              <w:rPr>
                <w:rFonts w:eastAsiaTheme="minorHAnsi"/>
                <w:color w:val="000000"/>
                <w:sz w:val="20"/>
                <w:szCs w:val="20"/>
                <w:lang w:val="hr-HR"/>
              </w:rPr>
              <w:t>40,00 €/kom</w:t>
            </w:r>
          </w:p>
        </w:tc>
      </w:tr>
      <w:tr w:rsidR="00F765B2" w14:paraId="36972BEC" w14:textId="77777777">
        <w:trPr>
          <w:trHeight w:val="986"/>
        </w:trPr>
        <w:tc>
          <w:tcPr>
            <w:tcW w:w="773" w:type="dxa"/>
            <w:tcBorders>
              <w:top w:val="single" w:sz="6" w:space="0" w:color="auto"/>
              <w:left w:val="single" w:sz="6" w:space="0" w:color="auto"/>
              <w:bottom w:val="single" w:sz="6" w:space="0" w:color="auto"/>
              <w:right w:val="single" w:sz="6" w:space="0" w:color="auto"/>
            </w:tcBorders>
          </w:tcPr>
          <w:p w14:paraId="08D5D7AF" w14:textId="77777777" w:rsidR="00F765B2" w:rsidRDefault="00F765B2">
            <w:pPr>
              <w:autoSpaceDE w:val="0"/>
              <w:autoSpaceDN w:val="0"/>
              <w:adjustRightInd w:val="0"/>
              <w:jc w:val="center"/>
              <w:rPr>
                <w:rFonts w:eastAsiaTheme="minorHAnsi"/>
                <w:color w:val="000000"/>
                <w:sz w:val="20"/>
                <w:szCs w:val="20"/>
                <w:lang w:val="hr-HR"/>
              </w:rPr>
            </w:pPr>
            <w:r>
              <w:rPr>
                <w:rFonts w:eastAsiaTheme="minorHAnsi"/>
                <w:color w:val="000000"/>
                <w:sz w:val="20"/>
                <w:szCs w:val="20"/>
                <w:lang w:val="hr-HR"/>
              </w:rPr>
              <w:t>18</w:t>
            </w:r>
          </w:p>
        </w:tc>
        <w:tc>
          <w:tcPr>
            <w:tcW w:w="1548" w:type="dxa"/>
            <w:tcBorders>
              <w:top w:val="single" w:sz="6" w:space="0" w:color="auto"/>
              <w:left w:val="single" w:sz="6" w:space="0" w:color="auto"/>
              <w:bottom w:val="single" w:sz="6" w:space="0" w:color="auto"/>
              <w:right w:val="single" w:sz="6" w:space="0" w:color="auto"/>
            </w:tcBorders>
          </w:tcPr>
          <w:p w14:paraId="0EC014A4" w14:textId="77777777" w:rsidR="00F765B2" w:rsidRDefault="00F765B2">
            <w:pPr>
              <w:autoSpaceDE w:val="0"/>
              <w:autoSpaceDN w:val="0"/>
              <w:adjustRightInd w:val="0"/>
              <w:rPr>
                <w:rFonts w:eastAsiaTheme="minorHAnsi"/>
                <w:color w:val="000000"/>
                <w:sz w:val="20"/>
                <w:szCs w:val="20"/>
                <w:lang w:val="hr-HR"/>
              </w:rPr>
            </w:pPr>
            <w:r>
              <w:rPr>
                <w:rFonts w:eastAsiaTheme="minorHAnsi"/>
                <w:b/>
                <w:bCs/>
                <w:color w:val="000000"/>
                <w:sz w:val="20"/>
                <w:szCs w:val="20"/>
                <w:lang w:val="hr-HR"/>
              </w:rPr>
              <w:t xml:space="preserve">Plaža </w:t>
            </w:r>
            <w:proofErr w:type="spellStart"/>
            <w:r>
              <w:rPr>
                <w:rFonts w:eastAsiaTheme="minorHAnsi"/>
                <w:b/>
                <w:bCs/>
                <w:color w:val="000000"/>
                <w:sz w:val="20"/>
                <w:szCs w:val="20"/>
                <w:lang w:val="hr-HR"/>
              </w:rPr>
              <w:t>Šulterova</w:t>
            </w:r>
            <w:proofErr w:type="spellEnd"/>
            <w:r>
              <w:rPr>
                <w:rFonts w:eastAsiaTheme="minorHAnsi"/>
                <w:b/>
                <w:bCs/>
                <w:color w:val="000000"/>
                <w:sz w:val="20"/>
                <w:szCs w:val="20"/>
                <w:lang w:val="hr-HR"/>
              </w:rPr>
              <w:t xml:space="preserve"> vala-</w:t>
            </w:r>
            <w:proofErr w:type="spellStart"/>
            <w:r>
              <w:rPr>
                <w:rFonts w:eastAsiaTheme="minorHAnsi"/>
                <w:b/>
                <w:bCs/>
                <w:color w:val="000000"/>
                <w:sz w:val="20"/>
                <w:szCs w:val="20"/>
                <w:lang w:val="hr-HR"/>
              </w:rPr>
              <w:t>Karabani</w:t>
            </w:r>
            <w:proofErr w:type="spellEnd"/>
            <w:r>
              <w:rPr>
                <w:rFonts w:eastAsiaTheme="minorHAnsi"/>
                <w:color w:val="000000"/>
                <w:sz w:val="20"/>
                <w:szCs w:val="20"/>
                <w:lang w:val="hr-HR"/>
              </w:rPr>
              <w:t xml:space="preserve">/ </w:t>
            </w:r>
            <w:proofErr w:type="spellStart"/>
            <w:r>
              <w:rPr>
                <w:rFonts w:eastAsiaTheme="minorHAnsi"/>
                <w:color w:val="000000"/>
                <w:sz w:val="20"/>
                <w:szCs w:val="20"/>
                <w:lang w:val="hr-HR"/>
              </w:rPr>
              <w:t>Branirova</w:t>
            </w:r>
            <w:proofErr w:type="spellEnd"/>
            <w:r>
              <w:rPr>
                <w:rFonts w:eastAsiaTheme="minorHAnsi"/>
                <w:color w:val="000000"/>
                <w:sz w:val="20"/>
                <w:szCs w:val="20"/>
                <w:lang w:val="hr-HR"/>
              </w:rPr>
              <w:t xml:space="preserve"> obala, </w:t>
            </w:r>
            <w:proofErr w:type="spellStart"/>
            <w:r>
              <w:rPr>
                <w:rFonts w:eastAsiaTheme="minorHAnsi"/>
                <w:color w:val="000000"/>
                <w:sz w:val="20"/>
                <w:szCs w:val="20"/>
                <w:lang w:val="hr-HR"/>
              </w:rPr>
              <w:t>č.z</w:t>
            </w:r>
            <w:proofErr w:type="spellEnd"/>
            <w:r>
              <w:rPr>
                <w:rFonts w:eastAsiaTheme="minorHAnsi"/>
                <w:color w:val="000000"/>
                <w:sz w:val="20"/>
                <w:szCs w:val="20"/>
                <w:lang w:val="hr-HR"/>
              </w:rPr>
              <w:t>. 1908/8</w:t>
            </w:r>
          </w:p>
        </w:tc>
        <w:tc>
          <w:tcPr>
            <w:tcW w:w="1337" w:type="dxa"/>
            <w:tcBorders>
              <w:top w:val="single" w:sz="6" w:space="0" w:color="auto"/>
              <w:left w:val="single" w:sz="6" w:space="0" w:color="auto"/>
              <w:bottom w:val="single" w:sz="6" w:space="0" w:color="auto"/>
              <w:right w:val="single" w:sz="6" w:space="0" w:color="auto"/>
            </w:tcBorders>
          </w:tcPr>
          <w:p w14:paraId="79E496AA" w14:textId="77777777" w:rsidR="00F765B2" w:rsidRDefault="00F765B2">
            <w:pPr>
              <w:autoSpaceDE w:val="0"/>
              <w:autoSpaceDN w:val="0"/>
              <w:adjustRightInd w:val="0"/>
              <w:rPr>
                <w:rFonts w:eastAsiaTheme="minorHAnsi"/>
                <w:color w:val="000000"/>
                <w:sz w:val="20"/>
                <w:szCs w:val="20"/>
                <w:lang w:val="hr-HR"/>
              </w:rPr>
            </w:pPr>
            <w:r>
              <w:rPr>
                <w:rFonts w:eastAsiaTheme="minorHAnsi"/>
                <w:color w:val="000000"/>
                <w:sz w:val="20"/>
                <w:szCs w:val="20"/>
                <w:lang w:val="hr-HR"/>
              </w:rPr>
              <w:t>Iznajmljivanje sredstava</w:t>
            </w:r>
          </w:p>
        </w:tc>
        <w:tc>
          <w:tcPr>
            <w:tcW w:w="1548" w:type="dxa"/>
            <w:tcBorders>
              <w:top w:val="single" w:sz="6" w:space="0" w:color="auto"/>
              <w:left w:val="single" w:sz="6" w:space="0" w:color="auto"/>
              <w:bottom w:val="single" w:sz="6" w:space="0" w:color="auto"/>
              <w:right w:val="single" w:sz="6" w:space="0" w:color="auto"/>
            </w:tcBorders>
          </w:tcPr>
          <w:p w14:paraId="5174F5B6" w14:textId="77777777" w:rsidR="00F765B2" w:rsidRDefault="00F765B2">
            <w:pPr>
              <w:autoSpaceDE w:val="0"/>
              <w:autoSpaceDN w:val="0"/>
              <w:adjustRightInd w:val="0"/>
              <w:rPr>
                <w:rFonts w:eastAsiaTheme="minorHAnsi"/>
                <w:color w:val="000000"/>
                <w:sz w:val="20"/>
                <w:szCs w:val="20"/>
                <w:lang w:val="hr-HR"/>
              </w:rPr>
            </w:pPr>
            <w:proofErr w:type="spellStart"/>
            <w:r>
              <w:rPr>
                <w:rFonts w:eastAsiaTheme="minorHAnsi"/>
                <w:color w:val="000000"/>
                <w:sz w:val="20"/>
                <w:szCs w:val="20"/>
                <w:lang w:val="hr-HR"/>
              </w:rPr>
              <w:t>pedaline</w:t>
            </w:r>
            <w:proofErr w:type="spellEnd"/>
          </w:p>
        </w:tc>
        <w:tc>
          <w:tcPr>
            <w:tcW w:w="1096" w:type="dxa"/>
            <w:tcBorders>
              <w:top w:val="single" w:sz="6" w:space="0" w:color="auto"/>
              <w:left w:val="single" w:sz="6" w:space="0" w:color="auto"/>
              <w:bottom w:val="single" w:sz="6" w:space="0" w:color="auto"/>
              <w:right w:val="single" w:sz="6" w:space="0" w:color="auto"/>
            </w:tcBorders>
          </w:tcPr>
          <w:p w14:paraId="0F032DFF" w14:textId="3FE6CB9E" w:rsidR="00F765B2" w:rsidRDefault="00F765B2" w:rsidP="006E5DA0">
            <w:pPr>
              <w:autoSpaceDE w:val="0"/>
              <w:autoSpaceDN w:val="0"/>
              <w:adjustRightInd w:val="0"/>
              <w:jc w:val="right"/>
              <w:rPr>
                <w:rFonts w:eastAsiaTheme="minorHAnsi"/>
                <w:color w:val="000000"/>
                <w:sz w:val="20"/>
                <w:szCs w:val="20"/>
                <w:lang w:val="hr-HR"/>
              </w:rPr>
            </w:pPr>
            <w:r>
              <w:rPr>
                <w:rFonts w:eastAsiaTheme="minorHAnsi"/>
                <w:color w:val="000000"/>
                <w:sz w:val="20"/>
                <w:szCs w:val="20"/>
                <w:lang w:val="hr-HR"/>
              </w:rPr>
              <w:t>3</w:t>
            </w:r>
            <w:r w:rsidR="006E5DA0">
              <w:rPr>
                <w:rFonts w:eastAsiaTheme="minorHAnsi"/>
                <w:color w:val="000000"/>
                <w:sz w:val="20"/>
                <w:szCs w:val="20"/>
                <w:lang w:val="hr-HR"/>
              </w:rPr>
              <w:t xml:space="preserve"> kom</w:t>
            </w:r>
          </w:p>
        </w:tc>
        <w:tc>
          <w:tcPr>
            <w:tcW w:w="920" w:type="dxa"/>
            <w:tcBorders>
              <w:top w:val="single" w:sz="6" w:space="0" w:color="auto"/>
              <w:left w:val="single" w:sz="6" w:space="0" w:color="auto"/>
              <w:bottom w:val="single" w:sz="6" w:space="0" w:color="auto"/>
              <w:right w:val="single" w:sz="6" w:space="0" w:color="auto"/>
            </w:tcBorders>
          </w:tcPr>
          <w:p w14:paraId="0808522D" w14:textId="77777777" w:rsidR="00F765B2" w:rsidRDefault="00F765B2">
            <w:pPr>
              <w:autoSpaceDE w:val="0"/>
              <w:autoSpaceDN w:val="0"/>
              <w:adjustRightInd w:val="0"/>
              <w:jc w:val="center"/>
              <w:rPr>
                <w:rFonts w:eastAsiaTheme="minorHAnsi"/>
                <w:color w:val="000000"/>
                <w:sz w:val="20"/>
                <w:szCs w:val="20"/>
                <w:lang w:val="hr-HR"/>
              </w:rPr>
            </w:pPr>
            <w:r>
              <w:rPr>
                <w:rFonts w:eastAsiaTheme="minorHAnsi"/>
                <w:color w:val="000000"/>
                <w:sz w:val="20"/>
                <w:szCs w:val="20"/>
                <w:lang w:val="hr-HR"/>
              </w:rPr>
              <w:t>1</w:t>
            </w:r>
          </w:p>
        </w:tc>
        <w:tc>
          <w:tcPr>
            <w:tcW w:w="998" w:type="dxa"/>
            <w:tcBorders>
              <w:top w:val="single" w:sz="6" w:space="0" w:color="auto"/>
              <w:left w:val="single" w:sz="6" w:space="0" w:color="auto"/>
              <w:bottom w:val="single" w:sz="6" w:space="0" w:color="auto"/>
              <w:right w:val="single" w:sz="6" w:space="0" w:color="auto"/>
            </w:tcBorders>
          </w:tcPr>
          <w:p w14:paraId="42454736" w14:textId="77777777" w:rsidR="00F765B2" w:rsidRDefault="00F765B2">
            <w:pPr>
              <w:autoSpaceDE w:val="0"/>
              <w:autoSpaceDN w:val="0"/>
              <w:adjustRightInd w:val="0"/>
              <w:jc w:val="center"/>
              <w:rPr>
                <w:rFonts w:eastAsiaTheme="minorHAnsi"/>
                <w:color w:val="000000"/>
                <w:sz w:val="20"/>
                <w:szCs w:val="20"/>
                <w:lang w:val="hr-HR"/>
              </w:rPr>
            </w:pPr>
            <w:r>
              <w:rPr>
                <w:rFonts w:eastAsiaTheme="minorHAnsi"/>
                <w:color w:val="000000"/>
                <w:sz w:val="20"/>
                <w:szCs w:val="20"/>
                <w:lang w:val="hr-HR"/>
              </w:rPr>
              <w:t>5</w:t>
            </w:r>
          </w:p>
        </w:tc>
        <w:tc>
          <w:tcPr>
            <w:tcW w:w="1805" w:type="dxa"/>
            <w:tcBorders>
              <w:top w:val="single" w:sz="6" w:space="0" w:color="auto"/>
              <w:left w:val="single" w:sz="6" w:space="0" w:color="auto"/>
              <w:bottom w:val="single" w:sz="6" w:space="0" w:color="auto"/>
              <w:right w:val="single" w:sz="6" w:space="0" w:color="auto"/>
            </w:tcBorders>
          </w:tcPr>
          <w:p w14:paraId="76C9CBAA" w14:textId="77777777" w:rsidR="00F765B2" w:rsidRDefault="00F765B2">
            <w:pPr>
              <w:autoSpaceDE w:val="0"/>
              <w:autoSpaceDN w:val="0"/>
              <w:adjustRightInd w:val="0"/>
              <w:jc w:val="center"/>
              <w:rPr>
                <w:rFonts w:eastAsiaTheme="minorHAnsi"/>
                <w:color w:val="000000"/>
                <w:sz w:val="20"/>
                <w:szCs w:val="20"/>
                <w:lang w:val="hr-HR"/>
              </w:rPr>
            </w:pPr>
            <w:r>
              <w:rPr>
                <w:rFonts w:eastAsiaTheme="minorHAnsi"/>
                <w:color w:val="000000"/>
                <w:sz w:val="20"/>
                <w:szCs w:val="20"/>
                <w:lang w:val="hr-HR"/>
              </w:rPr>
              <w:t>100,00 €/kom</w:t>
            </w:r>
          </w:p>
        </w:tc>
      </w:tr>
      <w:tr w:rsidR="00F765B2" w14:paraId="49D11FDE" w14:textId="77777777">
        <w:trPr>
          <w:trHeight w:val="986"/>
        </w:trPr>
        <w:tc>
          <w:tcPr>
            <w:tcW w:w="773" w:type="dxa"/>
            <w:tcBorders>
              <w:top w:val="single" w:sz="6" w:space="0" w:color="auto"/>
              <w:left w:val="single" w:sz="6" w:space="0" w:color="auto"/>
              <w:bottom w:val="single" w:sz="6" w:space="0" w:color="auto"/>
              <w:right w:val="single" w:sz="6" w:space="0" w:color="auto"/>
            </w:tcBorders>
          </w:tcPr>
          <w:p w14:paraId="607CDD9D" w14:textId="77777777" w:rsidR="00F765B2" w:rsidRDefault="00F765B2">
            <w:pPr>
              <w:autoSpaceDE w:val="0"/>
              <w:autoSpaceDN w:val="0"/>
              <w:adjustRightInd w:val="0"/>
              <w:jc w:val="center"/>
              <w:rPr>
                <w:rFonts w:eastAsiaTheme="minorHAnsi"/>
                <w:color w:val="000000"/>
                <w:sz w:val="20"/>
                <w:szCs w:val="20"/>
                <w:lang w:val="hr-HR"/>
              </w:rPr>
            </w:pPr>
            <w:r>
              <w:rPr>
                <w:rFonts w:eastAsiaTheme="minorHAnsi"/>
                <w:color w:val="000000"/>
                <w:sz w:val="20"/>
                <w:szCs w:val="20"/>
                <w:lang w:val="hr-HR"/>
              </w:rPr>
              <w:t>19</w:t>
            </w:r>
          </w:p>
        </w:tc>
        <w:tc>
          <w:tcPr>
            <w:tcW w:w="1548" w:type="dxa"/>
            <w:tcBorders>
              <w:top w:val="single" w:sz="6" w:space="0" w:color="auto"/>
              <w:left w:val="single" w:sz="6" w:space="0" w:color="auto"/>
              <w:bottom w:val="single" w:sz="6" w:space="0" w:color="auto"/>
              <w:right w:val="single" w:sz="6" w:space="0" w:color="auto"/>
            </w:tcBorders>
          </w:tcPr>
          <w:p w14:paraId="314ECAEB" w14:textId="77777777" w:rsidR="00F765B2" w:rsidRDefault="00F765B2">
            <w:pPr>
              <w:autoSpaceDE w:val="0"/>
              <w:autoSpaceDN w:val="0"/>
              <w:adjustRightInd w:val="0"/>
              <w:rPr>
                <w:rFonts w:eastAsiaTheme="minorHAnsi"/>
                <w:color w:val="000000"/>
                <w:sz w:val="20"/>
                <w:szCs w:val="20"/>
                <w:lang w:val="hr-HR"/>
              </w:rPr>
            </w:pPr>
            <w:r>
              <w:rPr>
                <w:rFonts w:eastAsiaTheme="minorHAnsi"/>
                <w:color w:val="000000"/>
                <w:sz w:val="20"/>
                <w:szCs w:val="20"/>
                <w:lang w:val="hr-HR"/>
              </w:rPr>
              <w:t xml:space="preserve">Plaža </w:t>
            </w:r>
            <w:proofErr w:type="spellStart"/>
            <w:r>
              <w:rPr>
                <w:rFonts w:eastAsiaTheme="minorHAnsi"/>
                <w:color w:val="000000"/>
                <w:sz w:val="20"/>
                <w:szCs w:val="20"/>
                <w:lang w:val="hr-HR"/>
              </w:rPr>
              <w:t>Šulterova</w:t>
            </w:r>
            <w:proofErr w:type="spellEnd"/>
            <w:r>
              <w:rPr>
                <w:rFonts w:eastAsiaTheme="minorHAnsi"/>
                <w:color w:val="000000"/>
                <w:sz w:val="20"/>
                <w:szCs w:val="20"/>
                <w:lang w:val="hr-HR"/>
              </w:rPr>
              <w:t xml:space="preserve"> vala-</w:t>
            </w:r>
            <w:proofErr w:type="spellStart"/>
            <w:r>
              <w:rPr>
                <w:rFonts w:eastAsiaTheme="minorHAnsi"/>
                <w:color w:val="000000"/>
                <w:sz w:val="20"/>
                <w:szCs w:val="20"/>
                <w:lang w:val="hr-HR"/>
              </w:rPr>
              <w:t>Karabani</w:t>
            </w:r>
            <w:proofErr w:type="spellEnd"/>
            <w:r>
              <w:rPr>
                <w:rFonts w:eastAsiaTheme="minorHAnsi"/>
                <w:color w:val="000000"/>
                <w:sz w:val="20"/>
                <w:szCs w:val="20"/>
                <w:lang w:val="hr-HR"/>
              </w:rPr>
              <w:t xml:space="preserve">/ </w:t>
            </w:r>
            <w:proofErr w:type="spellStart"/>
            <w:r>
              <w:rPr>
                <w:rFonts w:eastAsiaTheme="minorHAnsi"/>
                <w:color w:val="000000"/>
                <w:sz w:val="20"/>
                <w:szCs w:val="20"/>
                <w:lang w:val="hr-HR"/>
              </w:rPr>
              <w:t>Branirova</w:t>
            </w:r>
            <w:proofErr w:type="spellEnd"/>
            <w:r>
              <w:rPr>
                <w:rFonts w:eastAsiaTheme="minorHAnsi"/>
                <w:color w:val="000000"/>
                <w:sz w:val="20"/>
                <w:szCs w:val="20"/>
                <w:lang w:val="hr-HR"/>
              </w:rPr>
              <w:t xml:space="preserve"> obala, </w:t>
            </w:r>
            <w:proofErr w:type="spellStart"/>
            <w:r>
              <w:rPr>
                <w:rFonts w:eastAsiaTheme="minorHAnsi"/>
                <w:color w:val="000000"/>
                <w:sz w:val="20"/>
                <w:szCs w:val="20"/>
                <w:lang w:val="hr-HR"/>
              </w:rPr>
              <w:t>č.z</w:t>
            </w:r>
            <w:proofErr w:type="spellEnd"/>
            <w:r>
              <w:rPr>
                <w:rFonts w:eastAsiaTheme="minorHAnsi"/>
                <w:color w:val="000000"/>
                <w:sz w:val="20"/>
                <w:szCs w:val="20"/>
                <w:lang w:val="hr-HR"/>
              </w:rPr>
              <w:t>. 1908/8</w:t>
            </w:r>
          </w:p>
        </w:tc>
        <w:tc>
          <w:tcPr>
            <w:tcW w:w="1337" w:type="dxa"/>
            <w:tcBorders>
              <w:top w:val="single" w:sz="6" w:space="0" w:color="auto"/>
              <w:left w:val="single" w:sz="6" w:space="0" w:color="auto"/>
              <w:bottom w:val="single" w:sz="6" w:space="0" w:color="auto"/>
              <w:right w:val="single" w:sz="6" w:space="0" w:color="auto"/>
            </w:tcBorders>
          </w:tcPr>
          <w:p w14:paraId="36CB6F04" w14:textId="77777777" w:rsidR="00F765B2" w:rsidRDefault="00F765B2">
            <w:pPr>
              <w:autoSpaceDE w:val="0"/>
              <w:autoSpaceDN w:val="0"/>
              <w:adjustRightInd w:val="0"/>
              <w:rPr>
                <w:rFonts w:eastAsiaTheme="minorHAnsi"/>
                <w:color w:val="000000"/>
                <w:sz w:val="20"/>
                <w:szCs w:val="20"/>
                <w:lang w:val="hr-HR"/>
              </w:rPr>
            </w:pPr>
            <w:r>
              <w:rPr>
                <w:rFonts w:eastAsiaTheme="minorHAnsi"/>
                <w:color w:val="000000"/>
                <w:sz w:val="20"/>
                <w:szCs w:val="20"/>
                <w:lang w:val="hr-HR"/>
              </w:rPr>
              <w:t xml:space="preserve">Ugostiteljstvo </w:t>
            </w:r>
          </w:p>
        </w:tc>
        <w:tc>
          <w:tcPr>
            <w:tcW w:w="1548" w:type="dxa"/>
            <w:tcBorders>
              <w:top w:val="single" w:sz="6" w:space="0" w:color="auto"/>
              <w:left w:val="single" w:sz="6" w:space="0" w:color="auto"/>
              <w:bottom w:val="single" w:sz="6" w:space="0" w:color="auto"/>
              <w:right w:val="single" w:sz="6" w:space="0" w:color="auto"/>
            </w:tcBorders>
          </w:tcPr>
          <w:p w14:paraId="356EB788" w14:textId="77777777" w:rsidR="00F765B2" w:rsidRDefault="00F765B2">
            <w:pPr>
              <w:autoSpaceDE w:val="0"/>
              <w:autoSpaceDN w:val="0"/>
              <w:adjustRightInd w:val="0"/>
              <w:rPr>
                <w:rFonts w:eastAsiaTheme="minorHAnsi"/>
                <w:color w:val="000000"/>
                <w:sz w:val="20"/>
                <w:szCs w:val="20"/>
                <w:lang w:val="hr-HR"/>
              </w:rPr>
            </w:pPr>
            <w:r>
              <w:rPr>
                <w:rFonts w:eastAsiaTheme="minorHAnsi"/>
                <w:color w:val="000000"/>
                <w:sz w:val="20"/>
                <w:szCs w:val="20"/>
                <w:lang w:val="hr-HR"/>
              </w:rPr>
              <w:t>štand</w:t>
            </w:r>
          </w:p>
        </w:tc>
        <w:tc>
          <w:tcPr>
            <w:tcW w:w="1096" w:type="dxa"/>
            <w:tcBorders>
              <w:top w:val="single" w:sz="6" w:space="0" w:color="auto"/>
              <w:left w:val="single" w:sz="6" w:space="0" w:color="auto"/>
              <w:bottom w:val="single" w:sz="6" w:space="0" w:color="auto"/>
              <w:right w:val="single" w:sz="6" w:space="0" w:color="auto"/>
            </w:tcBorders>
          </w:tcPr>
          <w:p w14:paraId="7383B664" w14:textId="6521F6A9" w:rsidR="00F765B2" w:rsidRDefault="00F765B2" w:rsidP="006E5DA0">
            <w:pPr>
              <w:autoSpaceDE w:val="0"/>
              <w:autoSpaceDN w:val="0"/>
              <w:adjustRightInd w:val="0"/>
              <w:jc w:val="right"/>
              <w:rPr>
                <w:rFonts w:eastAsiaTheme="minorHAnsi"/>
                <w:color w:val="000000"/>
                <w:sz w:val="20"/>
                <w:szCs w:val="20"/>
                <w:lang w:val="hr-HR"/>
              </w:rPr>
            </w:pPr>
            <w:r>
              <w:rPr>
                <w:rFonts w:eastAsiaTheme="minorHAnsi"/>
                <w:color w:val="000000"/>
                <w:sz w:val="20"/>
                <w:szCs w:val="20"/>
                <w:lang w:val="hr-HR"/>
              </w:rPr>
              <w:t>1</w:t>
            </w:r>
            <w:r w:rsidR="006E5DA0">
              <w:rPr>
                <w:rFonts w:eastAsiaTheme="minorHAnsi"/>
                <w:color w:val="000000"/>
                <w:sz w:val="20"/>
                <w:szCs w:val="20"/>
                <w:lang w:val="hr-HR"/>
              </w:rPr>
              <w:t xml:space="preserve"> kom</w:t>
            </w:r>
          </w:p>
        </w:tc>
        <w:tc>
          <w:tcPr>
            <w:tcW w:w="920" w:type="dxa"/>
            <w:tcBorders>
              <w:top w:val="single" w:sz="6" w:space="0" w:color="auto"/>
              <w:left w:val="single" w:sz="6" w:space="0" w:color="auto"/>
              <w:bottom w:val="single" w:sz="6" w:space="0" w:color="auto"/>
              <w:right w:val="single" w:sz="6" w:space="0" w:color="auto"/>
            </w:tcBorders>
          </w:tcPr>
          <w:p w14:paraId="1EF9204D" w14:textId="77777777" w:rsidR="00F765B2" w:rsidRDefault="00F765B2">
            <w:pPr>
              <w:autoSpaceDE w:val="0"/>
              <w:autoSpaceDN w:val="0"/>
              <w:adjustRightInd w:val="0"/>
              <w:jc w:val="center"/>
              <w:rPr>
                <w:rFonts w:eastAsiaTheme="minorHAnsi"/>
                <w:color w:val="000000"/>
                <w:sz w:val="20"/>
                <w:szCs w:val="20"/>
                <w:lang w:val="hr-HR"/>
              </w:rPr>
            </w:pPr>
            <w:r>
              <w:rPr>
                <w:rFonts w:eastAsiaTheme="minorHAnsi"/>
                <w:color w:val="000000"/>
                <w:sz w:val="20"/>
                <w:szCs w:val="20"/>
                <w:lang w:val="hr-HR"/>
              </w:rPr>
              <w:t>1</w:t>
            </w:r>
          </w:p>
        </w:tc>
        <w:tc>
          <w:tcPr>
            <w:tcW w:w="998" w:type="dxa"/>
            <w:tcBorders>
              <w:top w:val="single" w:sz="6" w:space="0" w:color="auto"/>
              <w:left w:val="single" w:sz="6" w:space="0" w:color="auto"/>
              <w:bottom w:val="single" w:sz="6" w:space="0" w:color="auto"/>
              <w:right w:val="single" w:sz="6" w:space="0" w:color="auto"/>
            </w:tcBorders>
          </w:tcPr>
          <w:p w14:paraId="5658FB1E" w14:textId="77777777" w:rsidR="00F765B2" w:rsidRDefault="00F765B2">
            <w:pPr>
              <w:autoSpaceDE w:val="0"/>
              <w:autoSpaceDN w:val="0"/>
              <w:adjustRightInd w:val="0"/>
              <w:jc w:val="center"/>
              <w:rPr>
                <w:rFonts w:eastAsiaTheme="minorHAnsi"/>
                <w:color w:val="000000"/>
                <w:sz w:val="20"/>
                <w:szCs w:val="20"/>
                <w:lang w:val="hr-HR"/>
              </w:rPr>
            </w:pPr>
            <w:r>
              <w:rPr>
                <w:rFonts w:eastAsiaTheme="minorHAnsi"/>
                <w:color w:val="000000"/>
                <w:sz w:val="20"/>
                <w:szCs w:val="20"/>
                <w:lang w:val="hr-HR"/>
              </w:rPr>
              <w:t>5</w:t>
            </w:r>
          </w:p>
        </w:tc>
        <w:tc>
          <w:tcPr>
            <w:tcW w:w="1805" w:type="dxa"/>
            <w:tcBorders>
              <w:top w:val="single" w:sz="6" w:space="0" w:color="auto"/>
              <w:left w:val="single" w:sz="6" w:space="0" w:color="auto"/>
              <w:bottom w:val="single" w:sz="6" w:space="0" w:color="auto"/>
              <w:right w:val="single" w:sz="6" w:space="0" w:color="auto"/>
            </w:tcBorders>
          </w:tcPr>
          <w:p w14:paraId="2EA6A33D" w14:textId="12636663" w:rsidR="00F765B2" w:rsidRDefault="00F765B2">
            <w:pPr>
              <w:autoSpaceDE w:val="0"/>
              <w:autoSpaceDN w:val="0"/>
              <w:adjustRightInd w:val="0"/>
              <w:jc w:val="center"/>
              <w:rPr>
                <w:rFonts w:eastAsiaTheme="minorHAnsi"/>
                <w:color w:val="000000"/>
                <w:sz w:val="20"/>
                <w:szCs w:val="20"/>
                <w:lang w:val="hr-HR"/>
              </w:rPr>
            </w:pPr>
            <w:r>
              <w:rPr>
                <w:rFonts w:eastAsiaTheme="minorHAnsi"/>
                <w:color w:val="000000"/>
                <w:sz w:val="20"/>
                <w:szCs w:val="20"/>
                <w:lang w:val="hr-HR"/>
              </w:rPr>
              <w:t>1.000,00 €</w:t>
            </w:r>
            <w:r w:rsidR="004661D5">
              <w:rPr>
                <w:rFonts w:eastAsiaTheme="minorHAnsi"/>
                <w:color w:val="000000"/>
                <w:sz w:val="20"/>
                <w:szCs w:val="20"/>
                <w:lang w:val="hr-HR"/>
              </w:rPr>
              <w:t>/kom</w:t>
            </w:r>
          </w:p>
        </w:tc>
      </w:tr>
      <w:tr w:rsidR="00F765B2" w14:paraId="72B2B7C3" w14:textId="77777777">
        <w:trPr>
          <w:trHeight w:val="986"/>
        </w:trPr>
        <w:tc>
          <w:tcPr>
            <w:tcW w:w="773" w:type="dxa"/>
            <w:tcBorders>
              <w:top w:val="single" w:sz="6" w:space="0" w:color="auto"/>
              <w:left w:val="single" w:sz="6" w:space="0" w:color="auto"/>
              <w:bottom w:val="single" w:sz="6" w:space="0" w:color="auto"/>
              <w:right w:val="single" w:sz="6" w:space="0" w:color="auto"/>
            </w:tcBorders>
          </w:tcPr>
          <w:p w14:paraId="76C07724" w14:textId="77777777" w:rsidR="00F765B2" w:rsidRDefault="00F765B2">
            <w:pPr>
              <w:autoSpaceDE w:val="0"/>
              <w:autoSpaceDN w:val="0"/>
              <w:adjustRightInd w:val="0"/>
              <w:jc w:val="center"/>
              <w:rPr>
                <w:rFonts w:eastAsiaTheme="minorHAnsi"/>
                <w:color w:val="000000"/>
                <w:sz w:val="20"/>
                <w:szCs w:val="20"/>
                <w:lang w:val="hr-HR"/>
              </w:rPr>
            </w:pPr>
            <w:r>
              <w:rPr>
                <w:rFonts w:eastAsiaTheme="minorHAnsi"/>
                <w:color w:val="000000"/>
                <w:sz w:val="20"/>
                <w:szCs w:val="20"/>
                <w:lang w:val="hr-HR"/>
              </w:rPr>
              <w:t>20</w:t>
            </w:r>
          </w:p>
        </w:tc>
        <w:tc>
          <w:tcPr>
            <w:tcW w:w="1548" w:type="dxa"/>
            <w:tcBorders>
              <w:top w:val="single" w:sz="6" w:space="0" w:color="auto"/>
              <w:left w:val="single" w:sz="6" w:space="0" w:color="auto"/>
              <w:bottom w:val="single" w:sz="6" w:space="0" w:color="auto"/>
              <w:right w:val="single" w:sz="6" w:space="0" w:color="auto"/>
            </w:tcBorders>
          </w:tcPr>
          <w:p w14:paraId="50A784B5" w14:textId="0DA56A14" w:rsidR="00F765B2" w:rsidRDefault="00F765B2">
            <w:pPr>
              <w:autoSpaceDE w:val="0"/>
              <w:autoSpaceDN w:val="0"/>
              <w:adjustRightInd w:val="0"/>
              <w:rPr>
                <w:rFonts w:eastAsiaTheme="minorHAnsi"/>
                <w:color w:val="000000"/>
                <w:sz w:val="20"/>
                <w:szCs w:val="20"/>
                <w:lang w:val="hr-HR"/>
              </w:rPr>
            </w:pPr>
            <w:r>
              <w:rPr>
                <w:rFonts w:eastAsiaTheme="minorHAnsi"/>
                <w:color w:val="000000"/>
                <w:sz w:val="20"/>
                <w:szCs w:val="20"/>
                <w:lang w:val="hr-HR"/>
              </w:rPr>
              <w:t xml:space="preserve">Plaža </w:t>
            </w:r>
            <w:proofErr w:type="spellStart"/>
            <w:r>
              <w:rPr>
                <w:rFonts w:eastAsiaTheme="minorHAnsi"/>
                <w:color w:val="000000"/>
                <w:sz w:val="20"/>
                <w:szCs w:val="20"/>
                <w:lang w:val="hr-HR"/>
              </w:rPr>
              <w:t>Šulterova</w:t>
            </w:r>
            <w:proofErr w:type="spellEnd"/>
            <w:r>
              <w:rPr>
                <w:rFonts w:eastAsiaTheme="minorHAnsi"/>
                <w:color w:val="000000"/>
                <w:sz w:val="20"/>
                <w:szCs w:val="20"/>
                <w:lang w:val="hr-HR"/>
              </w:rPr>
              <w:t xml:space="preserve"> vala-</w:t>
            </w:r>
            <w:proofErr w:type="spellStart"/>
            <w:r>
              <w:rPr>
                <w:rFonts w:eastAsiaTheme="minorHAnsi"/>
                <w:color w:val="000000"/>
                <w:sz w:val="20"/>
                <w:szCs w:val="20"/>
                <w:lang w:val="hr-HR"/>
              </w:rPr>
              <w:t>Karabani</w:t>
            </w:r>
            <w:proofErr w:type="spellEnd"/>
            <w:r>
              <w:rPr>
                <w:rFonts w:eastAsiaTheme="minorHAnsi"/>
                <w:color w:val="000000"/>
                <w:sz w:val="20"/>
                <w:szCs w:val="20"/>
                <w:lang w:val="hr-HR"/>
              </w:rPr>
              <w:t xml:space="preserve">/ </w:t>
            </w:r>
            <w:proofErr w:type="spellStart"/>
            <w:r>
              <w:rPr>
                <w:rFonts w:eastAsiaTheme="minorHAnsi"/>
                <w:color w:val="000000"/>
                <w:sz w:val="20"/>
                <w:szCs w:val="20"/>
                <w:lang w:val="hr-HR"/>
              </w:rPr>
              <w:t>Branirova</w:t>
            </w:r>
            <w:proofErr w:type="spellEnd"/>
            <w:r>
              <w:rPr>
                <w:rFonts w:eastAsiaTheme="minorHAnsi"/>
                <w:color w:val="000000"/>
                <w:sz w:val="20"/>
                <w:szCs w:val="20"/>
                <w:lang w:val="hr-HR"/>
              </w:rPr>
              <w:t xml:space="preserve"> obala, </w:t>
            </w:r>
            <w:proofErr w:type="spellStart"/>
            <w:r>
              <w:rPr>
                <w:rFonts w:eastAsiaTheme="minorHAnsi"/>
                <w:color w:val="000000"/>
                <w:sz w:val="20"/>
                <w:szCs w:val="20"/>
                <w:lang w:val="hr-HR"/>
              </w:rPr>
              <w:t>č.z</w:t>
            </w:r>
            <w:proofErr w:type="spellEnd"/>
            <w:r>
              <w:rPr>
                <w:rFonts w:eastAsiaTheme="minorHAnsi"/>
                <w:color w:val="000000"/>
                <w:sz w:val="20"/>
                <w:szCs w:val="20"/>
                <w:lang w:val="hr-HR"/>
              </w:rPr>
              <w:t>. 1908/</w:t>
            </w:r>
            <w:r w:rsidR="004A2836">
              <w:rPr>
                <w:rFonts w:eastAsiaTheme="minorHAnsi"/>
                <w:color w:val="000000"/>
                <w:sz w:val="20"/>
                <w:szCs w:val="20"/>
                <w:lang w:val="hr-HR"/>
              </w:rPr>
              <w:t>8</w:t>
            </w:r>
          </w:p>
        </w:tc>
        <w:tc>
          <w:tcPr>
            <w:tcW w:w="1337" w:type="dxa"/>
            <w:tcBorders>
              <w:top w:val="single" w:sz="6" w:space="0" w:color="auto"/>
              <w:left w:val="single" w:sz="6" w:space="0" w:color="auto"/>
              <w:bottom w:val="single" w:sz="6" w:space="0" w:color="auto"/>
              <w:right w:val="single" w:sz="6" w:space="0" w:color="auto"/>
            </w:tcBorders>
          </w:tcPr>
          <w:p w14:paraId="459AEB7F" w14:textId="77777777" w:rsidR="00F765B2" w:rsidRDefault="00F765B2">
            <w:pPr>
              <w:autoSpaceDE w:val="0"/>
              <w:autoSpaceDN w:val="0"/>
              <w:adjustRightInd w:val="0"/>
              <w:rPr>
                <w:rFonts w:eastAsiaTheme="minorHAnsi"/>
                <w:color w:val="000000"/>
                <w:sz w:val="20"/>
                <w:szCs w:val="20"/>
                <w:lang w:val="hr-HR"/>
              </w:rPr>
            </w:pPr>
            <w:r>
              <w:rPr>
                <w:rFonts w:eastAsiaTheme="minorHAnsi"/>
                <w:color w:val="000000"/>
                <w:sz w:val="20"/>
                <w:szCs w:val="20"/>
                <w:lang w:val="hr-HR"/>
              </w:rPr>
              <w:t>Zabavna i rekreacijska djelatnost</w:t>
            </w:r>
          </w:p>
        </w:tc>
        <w:tc>
          <w:tcPr>
            <w:tcW w:w="1548" w:type="dxa"/>
            <w:tcBorders>
              <w:top w:val="single" w:sz="6" w:space="0" w:color="auto"/>
              <w:left w:val="single" w:sz="6" w:space="0" w:color="auto"/>
              <w:bottom w:val="single" w:sz="6" w:space="0" w:color="auto"/>
              <w:right w:val="single" w:sz="6" w:space="0" w:color="auto"/>
            </w:tcBorders>
          </w:tcPr>
          <w:p w14:paraId="63493583" w14:textId="77777777" w:rsidR="00F765B2" w:rsidRDefault="00F765B2">
            <w:pPr>
              <w:autoSpaceDE w:val="0"/>
              <w:autoSpaceDN w:val="0"/>
              <w:adjustRightInd w:val="0"/>
              <w:rPr>
                <w:rFonts w:eastAsiaTheme="minorHAnsi"/>
                <w:color w:val="000000"/>
                <w:sz w:val="20"/>
                <w:szCs w:val="20"/>
                <w:lang w:val="hr-HR"/>
              </w:rPr>
            </w:pPr>
            <w:r>
              <w:rPr>
                <w:rFonts w:eastAsiaTheme="minorHAnsi"/>
                <w:color w:val="000000"/>
                <w:sz w:val="20"/>
                <w:szCs w:val="20"/>
                <w:lang w:val="hr-HR"/>
              </w:rPr>
              <w:t>kopneni zabavni park za djecu</w:t>
            </w:r>
          </w:p>
        </w:tc>
        <w:tc>
          <w:tcPr>
            <w:tcW w:w="1096" w:type="dxa"/>
            <w:tcBorders>
              <w:top w:val="single" w:sz="6" w:space="0" w:color="auto"/>
              <w:left w:val="single" w:sz="6" w:space="0" w:color="auto"/>
              <w:bottom w:val="single" w:sz="6" w:space="0" w:color="auto"/>
              <w:right w:val="single" w:sz="6" w:space="0" w:color="auto"/>
            </w:tcBorders>
          </w:tcPr>
          <w:p w14:paraId="0A96BC48" w14:textId="6472A4E9" w:rsidR="00F765B2" w:rsidRDefault="00F765B2" w:rsidP="006E5DA0">
            <w:pPr>
              <w:autoSpaceDE w:val="0"/>
              <w:autoSpaceDN w:val="0"/>
              <w:adjustRightInd w:val="0"/>
              <w:jc w:val="right"/>
              <w:rPr>
                <w:rFonts w:eastAsiaTheme="minorHAnsi"/>
                <w:color w:val="000000"/>
                <w:sz w:val="20"/>
                <w:szCs w:val="20"/>
                <w:lang w:val="hr-HR"/>
              </w:rPr>
            </w:pPr>
            <w:r>
              <w:rPr>
                <w:rFonts w:eastAsiaTheme="minorHAnsi"/>
                <w:color w:val="000000"/>
                <w:sz w:val="20"/>
                <w:szCs w:val="20"/>
                <w:lang w:val="hr-HR"/>
              </w:rPr>
              <w:t xml:space="preserve">30 </w:t>
            </w:r>
            <w:r w:rsidR="00DD64F0">
              <w:rPr>
                <w:rFonts w:eastAsiaTheme="minorHAnsi"/>
                <w:color w:val="000000"/>
                <w:sz w:val="20"/>
                <w:szCs w:val="20"/>
                <w:lang w:val="hr-HR"/>
              </w:rPr>
              <w:t>m²</w:t>
            </w:r>
          </w:p>
        </w:tc>
        <w:tc>
          <w:tcPr>
            <w:tcW w:w="920" w:type="dxa"/>
            <w:tcBorders>
              <w:top w:val="single" w:sz="6" w:space="0" w:color="auto"/>
              <w:left w:val="single" w:sz="6" w:space="0" w:color="auto"/>
              <w:bottom w:val="single" w:sz="6" w:space="0" w:color="auto"/>
              <w:right w:val="single" w:sz="6" w:space="0" w:color="auto"/>
            </w:tcBorders>
          </w:tcPr>
          <w:p w14:paraId="53C1D9E4" w14:textId="77777777" w:rsidR="00F765B2" w:rsidRDefault="00F765B2">
            <w:pPr>
              <w:autoSpaceDE w:val="0"/>
              <w:autoSpaceDN w:val="0"/>
              <w:adjustRightInd w:val="0"/>
              <w:jc w:val="center"/>
              <w:rPr>
                <w:rFonts w:eastAsiaTheme="minorHAnsi"/>
                <w:color w:val="000000"/>
                <w:sz w:val="20"/>
                <w:szCs w:val="20"/>
                <w:lang w:val="hr-HR"/>
              </w:rPr>
            </w:pPr>
            <w:r>
              <w:rPr>
                <w:rFonts w:eastAsiaTheme="minorHAnsi"/>
                <w:color w:val="000000"/>
                <w:sz w:val="20"/>
                <w:szCs w:val="20"/>
                <w:lang w:val="hr-HR"/>
              </w:rPr>
              <w:t>1</w:t>
            </w:r>
          </w:p>
        </w:tc>
        <w:tc>
          <w:tcPr>
            <w:tcW w:w="998" w:type="dxa"/>
            <w:tcBorders>
              <w:top w:val="single" w:sz="6" w:space="0" w:color="auto"/>
              <w:left w:val="single" w:sz="6" w:space="0" w:color="auto"/>
              <w:bottom w:val="single" w:sz="6" w:space="0" w:color="auto"/>
              <w:right w:val="single" w:sz="6" w:space="0" w:color="auto"/>
            </w:tcBorders>
          </w:tcPr>
          <w:p w14:paraId="4ED0E176" w14:textId="77777777" w:rsidR="00F765B2" w:rsidRDefault="00F765B2">
            <w:pPr>
              <w:autoSpaceDE w:val="0"/>
              <w:autoSpaceDN w:val="0"/>
              <w:adjustRightInd w:val="0"/>
              <w:jc w:val="center"/>
              <w:rPr>
                <w:rFonts w:eastAsiaTheme="minorHAnsi"/>
                <w:color w:val="000000"/>
                <w:sz w:val="20"/>
                <w:szCs w:val="20"/>
                <w:lang w:val="hr-HR"/>
              </w:rPr>
            </w:pPr>
            <w:r>
              <w:rPr>
                <w:rFonts w:eastAsiaTheme="minorHAnsi"/>
                <w:color w:val="000000"/>
                <w:sz w:val="20"/>
                <w:szCs w:val="20"/>
                <w:lang w:val="hr-HR"/>
              </w:rPr>
              <w:t>5</w:t>
            </w:r>
          </w:p>
        </w:tc>
        <w:tc>
          <w:tcPr>
            <w:tcW w:w="1805" w:type="dxa"/>
            <w:tcBorders>
              <w:top w:val="single" w:sz="6" w:space="0" w:color="auto"/>
              <w:left w:val="single" w:sz="6" w:space="0" w:color="auto"/>
              <w:bottom w:val="single" w:sz="6" w:space="0" w:color="auto"/>
              <w:right w:val="single" w:sz="6" w:space="0" w:color="auto"/>
            </w:tcBorders>
          </w:tcPr>
          <w:p w14:paraId="3E663958" w14:textId="36A5D70F" w:rsidR="00F765B2" w:rsidRDefault="00F765B2">
            <w:pPr>
              <w:autoSpaceDE w:val="0"/>
              <w:autoSpaceDN w:val="0"/>
              <w:adjustRightInd w:val="0"/>
              <w:jc w:val="center"/>
              <w:rPr>
                <w:rFonts w:eastAsiaTheme="minorHAnsi"/>
                <w:color w:val="000000"/>
                <w:sz w:val="20"/>
                <w:szCs w:val="20"/>
                <w:lang w:val="hr-HR"/>
              </w:rPr>
            </w:pPr>
            <w:r>
              <w:rPr>
                <w:rFonts w:eastAsiaTheme="minorHAnsi"/>
                <w:color w:val="000000"/>
                <w:sz w:val="20"/>
                <w:szCs w:val="20"/>
                <w:lang w:val="hr-HR"/>
              </w:rPr>
              <w:t>10,00</w:t>
            </w:r>
            <w:r w:rsidR="004661D5">
              <w:rPr>
                <w:rFonts w:eastAsiaTheme="minorHAnsi"/>
                <w:color w:val="000000"/>
                <w:sz w:val="20"/>
                <w:szCs w:val="20"/>
                <w:lang w:val="hr-HR"/>
              </w:rPr>
              <w:t xml:space="preserve"> </w:t>
            </w:r>
            <w:r>
              <w:rPr>
                <w:rFonts w:eastAsiaTheme="minorHAnsi"/>
                <w:color w:val="000000"/>
                <w:sz w:val="20"/>
                <w:szCs w:val="20"/>
                <w:lang w:val="hr-HR"/>
              </w:rPr>
              <w:t>€/m</w:t>
            </w:r>
            <w:r w:rsidR="004661D5">
              <w:rPr>
                <w:rFonts w:eastAsiaTheme="minorHAnsi"/>
                <w:color w:val="000000"/>
                <w:sz w:val="20"/>
                <w:szCs w:val="20"/>
                <w:lang w:val="hr-HR"/>
              </w:rPr>
              <w:t>²</w:t>
            </w:r>
          </w:p>
        </w:tc>
      </w:tr>
      <w:tr w:rsidR="00F765B2" w14:paraId="11C40A4E" w14:textId="77777777">
        <w:trPr>
          <w:trHeight w:val="1481"/>
        </w:trPr>
        <w:tc>
          <w:tcPr>
            <w:tcW w:w="773" w:type="dxa"/>
            <w:tcBorders>
              <w:top w:val="single" w:sz="6" w:space="0" w:color="auto"/>
              <w:left w:val="single" w:sz="6" w:space="0" w:color="auto"/>
              <w:bottom w:val="single" w:sz="6" w:space="0" w:color="auto"/>
              <w:right w:val="single" w:sz="6" w:space="0" w:color="auto"/>
            </w:tcBorders>
          </w:tcPr>
          <w:p w14:paraId="4D40A907" w14:textId="77777777" w:rsidR="00F765B2" w:rsidRDefault="00F765B2">
            <w:pPr>
              <w:autoSpaceDE w:val="0"/>
              <w:autoSpaceDN w:val="0"/>
              <w:adjustRightInd w:val="0"/>
              <w:jc w:val="center"/>
              <w:rPr>
                <w:rFonts w:eastAsiaTheme="minorHAnsi"/>
                <w:color w:val="000000"/>
                <w:sz w:val="20"/>
                <w:szCs w:val="20"/>
                <w:lang w:val="hr-HR"/>
              </w:rPr>
            </w:pPr>
            <w:r>
              <w:rPr>
                <w:rFonts w:eastAsiaTheme="minorHAnsi"/>
                <w:color w:val="000000"/>
                <w:sz w:val="20"/>
                <w:szCs w:val="20"/>
                <w:lang w:val="hr-HR"/>
              </w:rPr>
              <w:t>21</w:t>
            </w:r>
          </w:p>
        </w:tc>
        <w:tc>
          <w:tcPr>
            <w:tcW w:w="1548" w:type="dxa"/>
            <w:tcBorders>
              <w:top w:val="single" w:sz="6" w:space="0" w:color="auto"/>
              <w:left w:val="single" w:sz="6" w:space="0" w:color="auto"/>
              <w:bottom w:val="single" w:sz="6" w:space="0" w:color="auto"/>
              <w:right w:val="single" w:sz="6" w:space="0" w:color="auto"/>
            </w:tcBorders>
          </w:tcPr>
          <w:p w14:paraId="44A14EAE" w14:textId="77777777" w:rsidR="00F765B2" w:rsidRDefault="00F765B2">
            <w:pPr>
              <w:autoSpaceDE w:val="0"/>
              <w:autoSpaceDN w:val="0"/>
              <w:adjustRightInd w:val="0"/>
              <w:rPr>
                <w:rFonts w:eastAsiaTheme="minorHAnsi"/>
                <w:color w:val="000000"/>
                <w:sz w:val="20"/>
                <w:szCs w:val="20"/>
                <w:lang w:val="hr-HR"/>
              </w:rPr>
            </w:pPr>
            <w:r>
              <w:rPr>
                <w:rFonts w:eastAsiaTheme="minorHAnsi"/>
                <w:b/>
                <w:bCs/>
                <w:color w:val="000000"/>
                <w:sz w:val="20"/>
                <w:szCs w:val="20"/>
                <w:lang w:val="hr-HR"/>
              </w:rPr>
              <w:t xml:space="preserve">Plaža </w:t>
            </w:r>
            <w:proofErr w:type="spellStart"/>
            <w:r>
              <w:rPr>
                <w:rFonts w:eastAsiaTheme="minorHAnsi"/>
                <w:b/>
                <w:bCs/>
                <w:color w:val="000000"/>
                <w:sz w:val="20"/>
                <w:szCs w:val="20"/>
                <w:lang w:val="hr-HR"/>
              </w:rPr>
              <w:t>Šindije</w:t>
            </w:r>
            <w:proofErr w:type="spellEnd"/>
            <w:r>
              <w:rPr>
                <w:rFonts w:eastAsiaTheme="minorHAnsi"/>
                <w:b/>
                <w:bCs/>
                <w:color w:val="000000"/>
                <w:sz w:val="20"/>
                <w:szCs w:val="20"/>
                <w:lang w:val="hr-HR"/>
              </w:rPr>
              <w:t xml:space="preserve"> -</w:t>
            </w:r>
            <w:proofErr w:type="spellStart"/>
            <w:r>
              <w:rPr>
                <w:rFonts w:eastAsiaTheme="minorHAnsi"/>
                <w:b/>
                <w:bCs/>
                <w:color w:val="000000"/>
                <w:sz w:val="20"/>
                <w:szCs w:val="20"/>
                <w:lang w:val="hr-HR"/>
              </w:rPr>
              <w:t>Cunfi</w:t>
            </w:r>
            <w:proofErr w:type="spellEnd"/>
            <w:r>
              <w:rPr>
                <w:rFonts w:eastAsiaTheme="minorHAnsi"/>
                <w:b/>
                <w:bCs/>
                <w:color w:val="000000"/>
                <w:sz w:val="20"/>
                <w:szCs w:val="20"/>
                <w:lang w:val="hr-HR"/>
              </w:rPr>
              <w:t xml:space="preserve"> kod 2 mosta, </w:t>
            </w:r>
            <w:r>
              <w:rPr>
                <w:rFonts w:eastAsiaTheme="minorHAnsi"/>
                <w:color w:val="000000"/>
                <w:sz w:val="20"/>
                <w:szCs w:val="20"/>
                <w:lang w:val="hr-HR"/>
              </w:rPr>
              <w:t>(</w:t>
            </w:r>
            <w:proofErr w:type="spellStart"/>
            <w:r>
              <w:rPr>
                <w:rFonts w:eastAsiaTheme="minorHAnsi"/>
                <w:color w:val="000000"/>
                <w:sz w:val="20"/>
                <w:szCs w:val="20"/>
                <w:lang w:val="hr-HR"/>
              </w:rPr>
              <w:t>Branirova</w:t>
            </w:r>
            <w:proofErr w:type="spellEnd"/>
            <w:r>
              <w:rPr>
                <w:rFonts w:eastAsiaTheme="minorHAnsi"/>
                <w:color w:val="000000"/>
                <w:sz w:val="20"/>
                <w:szCs w:val="20"/>
                <w:lang w:val="hr-HR"/>
              </w:rPr>
              <w:t xml:space="preserve"> obala, </w:t>
            </w:r>
            <w:proofErr w:type="spellStart"/>
            <w:r>
              <w:rPr>
                <w:rFonts w:eastAsiaTheme="minorHAnsi"/>
                <w:color w:val="000000"/>
                <w:sz w:val="20"/>
                <w:szCs w:val="20"/>
                <w:lang w:val="hr-HR"/>
              </w:rPr>
              <w:t>č.z</w:t>
            </w:r>
            <w:proofErr w:type="spellEnd"/>
            <w:r>
              <w:rPr>
                <w:rFonts w:eastAsiaTheme="minorHAnsi"/>
                <w:color w:val="000000"/>
                <w:sz w:val="20"/>
                <w:szCs w:val="20"/>
                <w:lang w:val="hr-HR"/>
              </w:rPr>
              <w:t>. 1908/8)</w:t>
            </w:r>
          </w:p>
        </w:tc>
        <w:tc>
          <w:tcPr>
            <w:tcW w:w="1337" w:type="dxa"/>
            <w:tcBorders>
              <w:top w:val="single" w:sz="6" w:space="0" w:color="auto"/>
              <w:left w:val="single" w:sz="6" w:space="0" w:color="auto"/>
              <w:bottom w:val="single" w:sz="6" w:space="0" w:color="auto"/>
              <w:right w:val="single" w:sz="6" w:space="0" w:color="auto"/>
            </w:tcBorders>
          </w:tcPr>
          <w:p w14:paraId="7B543A94" w14:textId="77777777" w:rsidR="00F765B2" w:rsidRDefault="00F765B2">
            <w:pPr>
              <w:autoSpaceDE w:val="0"/>
              <w:autoSpaceDN w:val="0"/>
              <w:adjustRightInd w:val="0"/>
              <w:rPr>
                <w:rFonts w:eastAsiaTheme="minorHAnsi"/>
                <w:color w:val="000000"/>
                <w:sz w:val="20"/>
                <w:szCs w:val="20"/>
                <w:lang w:val="hr-HR"/>
              </w:rPr>
            </w:pPr>
            <w:r>
              <w:rPr>
                <w:rFonts w:eastAsiaTheme="minorHAnsi"/>
                <w:color w:val="000000"/>
                <w:sz w:val="20"/>
                <w:szCs w:val="20"/>
                <w:lang w:val="hr-HR"/>
              </w:rPr>
              <w:t>Ugostiteljstvo</w:t>
            </w:r>
          </w:p>
        </w:tc>
        <w:tc>
          <w:tcPr>
            <w:tcW w:w="1548" w:type="dxa"/>
            <w:tcBorders>
              <w:top w:val="single" w:sz="6" w:space="0" w:color="auto"/>
              <w:left w:val="single" w:sz="6" w:space="0" w:color="auto"/>
              <w:bottom w:val="single" w:sz="6" w:space="0" w:color="auto"/>
              <w:right w:val="single" w:sz="6" w:space="0" w:color="auto"/>
            </w:tcBorders>
          </w:tcPr>
          <w:p w14:paraId="69584A02" w14:textId="77777777" w:rsidR="00F765B2" w:rsidRDefault="00F765B2">
            <w:pPr>
              <w:autoSpaceDE w:val="0"/>
              <w:autoSpaceDN w:val="0"/>
              <w:adjustRightInd w:val="0"/>
              <w:rPr>
                <w:rFonts w:eastAsiaTheme="minorHAnsi"/>
                <w:color w:val="000000"/>
                <w:sz w:val="20"/>
                <w:szCs w:val="20"/>
                <w:lang w:val="hr-HR"/>
              </w:rPr>
            </w:pPr>
            <w:r>
              <w:rPr>
                <w:rFonts w:eastAsiaTheme="minorHAnsi"/>
                <w:color w:val="000000"/>
                <w:sz w:val="20"/>
                <w:szCs w:val="20"/>
                <w:lang w:val="hr-HR"/>
              </w:rPr>
              <w:t xml:space="preserve">kiosk,  montažni objekt i sl. do 15 m2 </w:t>
            </w:r>
          </w:p>
        </w:tc>
        <w:tc>
          <w:tcPr>
            <w:tcW w:w="1096" w:type="dxa"/>
            <w:tcBorders>
              <w:top w:val="single" w:sz="6" w:space="0" w:color="auto"/>
              <w:left w:val="single" w:sz="6" w:space="0" w:color="auto"/>
              <w:bottom w:val="single" w:sz="6" w:space="0" w:color="auto"/>
              <w:right w:val="single" w:sz="6" w:space="0" w:color="auto"/>
            </w:tcBorders>
          </w:tcPr>
          <w:p w14:paraId="7B1C0D82" w14:textId="7798F5DF" w:rsidR="00F765B2" w:rsidRDefault="00F765B2" w:rsidP="006E5DA0">
            <w:pPr>
              <w:autoSpaceDE w:val="0"/>
              <w:autoSpaceDN w:val="0"/>
              <w:adjustRightInd w:val="0"/>
              <w:jc w:val="right"/>
              <w:rPr>
                <w:rFonts w:eastAsiaTheme="minorHAnsi"/>
                <w:color w:val="000000"/>
                <w:sz w:val="20"/>
                <w:szCs w:val="20"/>
                <w:lang w:val="hr-HR"/>
              </w:rPr>
            </w:pPr>
            <w:r>
              <w:rPr>
                <w:rFonts w:eastAsiaTheme="minorHAnsi"/>
                <w:color w:val="000000"/>
                <w:sz w:val="20"/>
                <w:szCs w:val="20"/>
                <w:lang w:val="hr-HR"/>
              </w:rPr>
              <w:t>1</w:t>
            </w:r>
            <w:r w:rsidR="006E5DA0">
              <w:rPr>
                <w:rFonts w:eastAsiaTheme="minorHAnsi"/>
                <w:color w:val="000000"/>
                <w:sz w:val="20"/>
                <w:szCs w:val="20"/>
                <w:lang w:val="hr-HR"/>
              </w:rPr>
              <w:t xml:space="preserve"> kom</w:t>
            </w:r>
          </w:p>
        </w:tc>
        <w:tc>
          <w:tcPr>
            <w:tcW w:w="920" w:type="dxa"/>
            <w:tcBorders>
              <w:top w:val="single" w:sz="6" w:space="0" w:color="auto"/>
              <w:left w:val="single" w:sz="6" w:space="0" w:color="auto"/>
              <w:bottom w:val="single" w:sz="6" w:space="0" w:color="auto"/>
              <w:right w:val="single" w:sz="6" w:space="0" w:color="auto"/>
            </w:tcBorders>
          </w:tcPr>
          <w:p w14:paraId="7E3F2BCF" w14:textId="77777777" w:rsidR="00F765B2" w:rsidRDefault="00F765B2">
            <w:pPr>
              <w:autoSpaceDE w:val="0"/>
              <w:autoSpaceDN w:val="0"/>
              <w:adjustRightInd w:val="0"/>
              <w:jc w:val="center"/>
              <w:rPr>
                <w:rFonts w:eastAsiaTheme="minorHAnsi"/>
                <w:color w:val="000000"/>
                <w:sz w:val="20"/>
                <w:szCs w:val="20"/>
                <w:lang w:val="hr-HR"/>
              </w:rPr>
            </w:pPr>
            <w:r>
              <w:rPr>
                <w:rFonts w:eastAsiaTheme="minorHAnsi"/>
                <w:color w:val="000000"/>
                <w:sz w:val="20"/>
                <w:szCs w:val="20"/>
                <w:lang w:val="hr-HR"/>
              </w:rPr>
              <w:t>1</w:t>
            </w:r>
          </w:p>
        </w:tc>
        <w:tc>
          <w:tcPr>
            <w:tcW w:w="998" w:type="dxa"/>
            <w:tcBorders>
              <w:top w:val="single" w:sz="6" w:space="0" w:color="auto"/>
              <w:left w:val="single" w:sz="6" w:space="0" w:color="auto"/>
              <w:bottom w:val="single" w:sz="6" w:space="0" w:color="auto"/>
              <w:right w:val="single" w:sz="6" w:space="0" w:color="auto"/>
            </w:tcBorders>
          </w:tcPr>
          <w:p w14:paraId="5880A081" w14:textId="77777777" w:rsidR="00F765B2" w:rsidRDefault="00F765B2">
            <w:pPr>
              <w:autoSpaceDE w:val="0"/>
              <w:autoSpaceDN w:val="0"/>
              <w:adjustRightInd w:val="0"/>
              <w:jc w:val="center"/>
              <w:rPr>
                <w:rFonts w:eastAsiaTheme="minorHAnsi"/>
                <w:color w:val="000000"/>
                <w:sz w:val="20"/>
                <w:szCs w:val="20"/>
                <w:lang w:val="hr-HR"/>
              </w:rPr>
            </w:pPr>
            <w:r>
              <w:rPr>
                <w:rFonts w:eastAsiaTheme="minorHAnsi"/>
                <w:color w:val="000000"/>
                <w:sz w:val="20"/>
                <w:szCs w:val="20"/>
                <w:lang w:val="hr-HR"/>
              </w:rPr>
              <w:t>5</w:t>
            </w:r>
          </w:p>
        </w:tc>
        <w:tc>
          <w:tcPr>
            <w:tcW w:w="1805" w:type="dxa"/>
            <w:tcBorders>
              <w:top w:val="single" w:sz="6" w:space="0" w:color="auto"/>
              <w:left w:val="single" w:sz="6" w:space="0" w:color="auto"/>
              <w:bottom w:val="single" w:sz="6" w:space="0" w:color="auto"/>
              <w:right w:val="single" w:sz="6" w:space="0" w:color="auto"/>
            </w:tcBorders>
          </w:tcPr>
          <w:p w14:paraId="599A5BE3" w14:textId="7C4B2039" w:rsidR="00F765B2" w:rsidRDefault="007B0322">
            <w:pPr>
              <w:autoSpaceDE w:val="0"/>
              <w:autoSpaceDN w:val="0"/>
              <w:adjustRightInd w:val="0"/>
              <w:jc w:val="center"/>
              <w:rPr>
                <w:rFonts w:eastAsiaTheme="minorHAnsi"/>
                <w:color w:val="000000"/>
                <w:sz w:val="20"/>
                <w:szCs w:val="20"/>
                <w:lang w:val="hr-HR"/>
              </w:rPr>
            </w:pPr>
            <w:r>
              <w:rPr>
                <w:rFonts w:eastAsiaTheme="minorHAnsi"/>
                <w:color w:val="000000"/>
                <w:sz w:val="20"/>
                <w:szCs w:val="20"/>
                <w:lang w:val="hr-HR"/>
              </w:rPr>
              <w:t>4</w:t>
            </w:r>
            <w:r w:rsidR="00F765B2">
              <w:rPr>
                <w:rFonts w:eastAsiaTheme="minorHAnsi"/>
                <w:color w:val="000000"/>
                <w:sz w:val="20"/>
                <w:szCs w:val="20"/>
                <w:lang w:val="hr-HR"/>
              </w:rPr>
              <w:t>.000,00 €</w:t>
            </w:r>
            <w:r w:rsidR="004661D5">
              <w:rPr>
                <w:rFonts w:eastAsiaTheme="minorHAnsi"/>
                <w:color w:val="000000"/>
                <w:sz w:val="20"/>
                <w:szCs w:val="20"/>
                <w:lang w:val="hr-HR"/>
              </w:rPr>
              <w:t>/kom</w:t>
            </w:r>
          </w:p>
        </w:tc>
      </w:tr>
      <w:tr w:rsidR="00F765B2" w14:paraId="7D114E7B" w14:textId="77777777">
        <w:trPr>
          <w:trHeight w:val="1481"/>
        </w:trPr>
        <w:tc>
          <w:tcPr>
            <w:tcW w:w="773" w:type="dxa"/>
            <w:tcBorders>
              <w:top w:val="single" w:sz="6" w:space="0" w:color="auto"/>
              <w:left w:val="single" w:sz="6" w:space="0" w:color="auto"/>
              <w:bottom w:val="single" w:sz="6" w:space="0" w:color="auto"/>
              <w:right w:val="single" w:sz="6" w:space="0" w:color="auto"/>
            </w:tcBorders>
          </w:tcPr>
          <w:p w14:paraId="28CC08F6" w14:textId="77777777" w:rsidR="00F765B2" w:rsidRDefault="00F765B2">
            <w:pPr>
              <w:autoSpaceDE w:val="0"/>
              <w:autoSpaceDN w:val="0"/>
              <w:adjustRightInd w:val="0"/>
              <w:jc w:val="center"/>
              <w:rPr>
                <w:rFonts w:eastAsiaTheme="minorHAnsi"/>
                <w:color w:val="000000"/>
                <w:sz w:val="20"/>
                <w:szCs w:val="20"/>
                <w:lang w:val="hr-HR"/>
              </w:rPr>
            </w:pPr>
            <w:r>
              <w:rPr>
                <w:rFonts w:eastAsiaTheme="minorHAnsi"/>
                <w:color w:val="000000"/>
                <w:sz w:val="20"/>
                <w:szCs w:val="20"/>
                <w:lang w:val="hr-HR"/>
              </w:rPr>
              <w:t>22</w:t>
            </w:r>
          </w:p>
        </w:tc>
        <w:tc>
          <w:tcPr>
            <w:tcW w:w="1548" w:type="dxa"/>
            <w:tcBorders>
              <w:top w:val="single" w:sz="6" w:space="0" w:color="auto"/>
              <w:left w:val="single" w:sz="6" w:space="0" w:color="auto"/>
              <w:bottom w:val="single" w:sz="6" w:space="0" w:color="auto"/>
              <w:right w:val="single" w:sz="6" w:space="0" w:color="auto"/>
            </w:tcBorders>
          </w:tcPr>
          <w:p w14:paraId="368088CE" w14:textId="77777777" w:rsidR="00F765B2" w:rsidRDefault="00F765B2">
            <w:pPr>
              <w:autoSpaceDE w:val="0"/>
              <w:autoSpaceDN w:val="0"/>
              <w:adjustRightInd w:val="0"/>
              <w:rPr>
                <w:rFonts w:eastAsiaTheme="minorHAnsi"/>
                <w:color w:val="000000"/>
                <w:sz w:val="20"/>
                <w:szCs w:val="20"/>
                <w:lang w:val="hr-HR"/>
              </w:rPr>
            </w:pPr>
            <w:r>
              <w:rPr>
                <w:rFonts w:eastAsiaTheme="minorHAnsi"/>
                <w:color w:val="000000"/>
                <w:sz w:val="20"/>
                <w:szCs w:val="20"/>
                <w:lang w:val="hr-HR"/>
              </w:rPr>
              <w:t xml:space="preserve">Plaža </w:t>
            </w:r>
            <w:proofErr w:type="spellStart"/>
            <w:r>
              <w:rPr>
                <w:rFonts w:eastAsiaTheme="minorHAnsi"/>
                <w:color w:val="000000"/>
                <w:sz w:val="20"/>
                <w:szCs w:val="20"/>
                <w:lang w:val="hr-HR"/>
              </w:rPr>
              <w:t>Šindije</w:t>
            </w:r>
            <w:proofErr w:type="spellEnd"/>
            <w:r>
              <w:rPr>
                <w:rFonts w:eastAsiaTheme="minorHAnsi"/>
                <w:color w:val="000000"/>
                <w:sz w:val="20"/>
                <w:szCs w:val="20"/>
                <w:lang w:val="hr-HR"/>
              </w:rPr>
              <w:t xml:space="preserve"> -</w:t>
            </w:r>
            <w:proofErr w:type="spellStart"/>
            <w:r>
              <w:rPr>
                <w:rFonts w:eastAsiaTheme="minorHAnsi"/>
                <w:color w:val="000000"/>
                <w:sz w:val="20"/>
                <w:szCs w:val="20"/>
                <w:lang w:val="hr-HR"/>
              </w:rPr>
              <w:t>Cunfi</w:t>
            </w:r>
            <w:proofErr w:type="spellEnd"/>
            <w:r>
              <w:rPr>
                <w:rFonts w:eastAsiaTheme="minorHAnsi"/>
                <w:color w:val="000000"/>
                <w:sz w:val="20"/>
                <w:szCs w:val="20"/>
                <w:lang w:val="hr-HR"/>
              </w:rPr>
              <w:t xml:space="preserve"> kod 2 mosta, (</w:t>
            </w:r>
            <w:proofErr w:type="spellStart"/>
            <w:r>
              <w:rPr>
                <w:rFonts w:eastAsiaTheme="minorHAnsi"/>
                <w:color w:val="000000"/>
                <w:sz w:val="20"/>
                <w:szCs w:val="20"/>
                <w:lang w:val="hr-HR"/>
              </w:rPr>
              <w:t>Branirova</w:t>
            </w:r>
            <w:proofErr w:type="spellEnd"/>
            <w:r>
              <w:rPr>
                <w:rFonts w:eastAsiaTheme="minorHAnsi"/>
                <w:color w:val="000000"/>
                <w:sz w:val="20"/>
                <w:szCs w:val="20"/>
                <w:lang w:val="hr-HR"/>
              </w:rPr>
              <w:t xml:space="preserve"> obala, </w:t>
            </w:r>
            <w:proofErr w:type="spellStart"/>
            <w:r>
              <w:rPr>
                <w:rFonts w:eastAsiaTheme="minorHAnsi"/>
                <w:color w:val="000000"/>
                <w:sz w:val="20"/>
                <w:szCs w:val="20"/>
                <w:lang w:val="hr-HR"/>
              </w:rPr>
              <w:t>č.z</w:t>
            </w:r>
            <w:proofErr w:type="spellEnd"/>
            <w:r>
              <w:rPr>
                <w:rFonts w:eastAsiaTheme="minorHAnsi"/>
                <w:color w:val="000000"/>
                <w:sz w:val="20"/>
                <w:szCs w:val="20"/>
                <w:lang w:val="hr-HR"/>
              </w:rPr>
              <w:t>. 1908/8)</w:t>
            </w:r>
          </w:p>
        </w:tc>
        <w:tc>
          <w:tcPr>
            <w:tcW w:w="1337" w:type="dxa"/>
            <w:tcBorders>
              <w:top w:val="single" w:sz="6" w:space="0" w:color="auto"/>
              <w:left w:val="single" w:sz="6" w:space="0" w:color="auto"/>
              <w:bottom w:val="single" w:sz="6" w:space="0" w:color="auto"/>
              <w:right w:val="single" w:sz="6" w:space="0" w:color="auto"/>
            </w:tcBorders>
          </w:tcPr>
          <w:p w14:paraId="7C0D0C97" w14:textId="77777777" w:rsidR="00F765B2" w:rsidRDefault="00F765B2">
            <w:pPr>
              <w:autoSpaceDE w:val="0"/>
              <w:autoSpaceDN w:val="0"/>
              <w:adjustRightInd w:val="0"/>
              <w:rPr>
                <w:rFonts w:eastAsiaTheme="minorHAnsi"/>
                <w:color w:val="000000"/>
                <w:sz w:val="20"/>
                <w:szCs w:val="20"/>
                <w:lang w:val="hr-HR"/>
              </w:rPr>
            </w:pPr>
            <w:r>
              <w:rPr>
                <w:rFonts w:eastAsiaTheme="minorHAnsi"/>
                <w:color w:val="000000"/>
                <w:sz w:val="20"/>
                <w:szCs w:val="20"/>
                <w:lang w:val="hr-HR"/>
              </w:rPr>
              <w:t>Ugostiteljstvo</w:t>
            </w:r>
          </w:p>
        </w:tc>
        <w:tc>
          <w:tcPr>
            <w:tcW w:w="1548" w:type="dxa"/>
            <w:tcBorders>
              <w:top w:val="single" w:sz="6" w:space="0" w:color="auto"/>
              <w:left w:val="single" w:sz="6" w:space="0" w:color="auto"/>
              <w:bottom w:val="single" w:sz="6" w:space="0" w:color="auto"/>
              <w:right w:val="single" w:sz="6" w:space="0" w:color="auto"/>
            </w:tcBorders>
          </w:tcPr>
          <w:p w14:paraId="1BA9012E" w14:textId="77777777" w:rsidR="00F765B2" w:rsidRDefault="00F765B2">
            <w:pPr>
              <w:autoSpaceDE w:val="0"/>
              <w:autoSpaceDN w:val="0"/>
              <w:adjustRightInd w:val="0"/>
              <w:rPr>
                <w:rFonts w:eastAsiaTheme="minorHAnsi"/>
                <w:color w:val="000000"/>
                <w:sz w:val="20"/>
                <w:szCs w:val="20"/>
                <w:lang w:val="hr-HR"/>
              </w:rPr>
            </w:pPr>
            <w:r>
              <w:rPr>
                <w:rFonts w:eastAsiaTheme="minorHAnsi"/>
                <w:color w:val="000000"/>
                <w:sz w:val="20"/>
                <w:szCs w:val="20"/>
                <w:lang w:val="hr-HR"/>
              </w:rPr>
              <w:t>terasa ugostiteljskog objekta</w:t>
            </w:r>
          </w:p>
        </w:tc>
        <w:tc>
          <w:tcPr>
            <w:tcW w:w="1096" w:type="dxa"/>
            <w:tcBorders>
              <w:top w:val="single" w:sz="6" w:space="0" w:color="auto"/>
              <w:left w:val="single" w:sz="6" w:space="0" w:color="auto"/>
              <w:bottom w:val="single" w:sz="6" w:space="0" w:color="auto"/>
              <w:right w:val="single" w:sz="6" w:space="0" w:color="auto"/>
            </w:tcBorders>
          </w:tcPr>
          <w:p w14:paraId="3D9F1329" w14:textId="4FC8C7C9" w:rsidR="00F765B2" w:rsidRDefault="00F765B2" w:rsidP="006E5DA0">
            <w:pPr>
              <w:autoSpaceDE w:val="0"/>
              <w:autoSpaceDN w:val="0"/>
              <w:adjustRightInd w:val="0"/>
              <w:jc w:val="right"/>
              <w:rPr>
                <w:rFonts w:eastAsiaTheme="minorHAnsi"/>
                <w:color w:val="000000"/>
                <w:sz w:val="20"/>
                <w:szCs w:val="20"/>
                <w:lang w:val="hr-HR"/>
              </w:rPr>
            </w:pPr>
            <w:r>
              <w:rPr>
                <w:rFonts w:eastAsiaTheme="minorHAnsi"/>
                <w:color w:val="000000"/>
                <w:sz w:val="20"/>
                <w:szCs w:val="20"/>
                <w:lang w:val="hr-HR"/>
              </w:rPr>
              <w:t>20</w:t>
            </w:r>
            <w:r w:rsidR="00DD64F0">
              <w:rPr>
                <w:rFonts w:eastAsiaTheme="minorHAnsi"/>
                <w:color w:val="000000"/>
                <w:sz w:val="20"/>
                <w:szCs w:val="20"/>
                <w:lang w:val="hr-HR"/>
              </w:rPr>
              <w:t xml:space="preserve"> m²</w:t>
            </w:r>
          </w:p>
        </w:tc>
        <w:tc>
          <w:tcPr>
            <w:tcW w:w="920" w:type="dxa"/>
            <w:tcBorders>
              <w:top w:val="single" w:sz="6" w:space="0" w:color="auto"/>
              <w:left w:val="single" w:sz="6" w:space="0" w:color="auto"/>
              <w:bottom w:val="single" w:sz="6" w:space="0" w:color="auto"/>
              <w:right w:val="single" w:sz="6" w:space="0" w:color="auto"/>
            </w:tcBorders>
          </w:tcPr>
          <w:p w14:paraId="1AAED062" w14:textId="77777777" w:rsidR="00F765B2" w:rsidRDefault="00F765B2">
            <w:pPr>
              <w:autoSpaceDE w:val="0"/>
              <w:autoSpaceDN w:val="0"/>
              <w:adjustRightInd w:val="0"/>
              <w:jc w:val="center"/>
              <w:rPr>
                <w:rFonts w:eastAsiaTheme="minorHAnsi"/>
                <w:color w:val="000000"/>
                <w:sz w:val="20"/>
                <w:szCs w:val="20"/>
                <w:lang w:val="hr-HR"/>
              </w:rPr>
            </w:pPr>
            <w:r>
              <w:rPr>
                <w:rFonts w:eastAsiaTheme="minorHAnsi"/>
                <w:color w:val="000000"/>
                <w:sz w:val="20"/>
                <w:szCs w:val="20"/>
                <w:lang w:val="hr-HR"/>
              </w:rPr>
              <w:t>1</w:t>
            </w:r>
          </w:p>
        </w:tc>
        <w:tc>
          <w:tcPr>
            <w:tcW w:w="998" w:type="dxa"/>
            <w:tcBorders>
              <w:top w:val="single" w:sz="6" w:space="0" w:color="auto"/>
              <w:left w:val="single" w:sz="6" w:space="0" w:color="auto"/>
              <w:bottom w:val="single" w:sz="6" w:space="0" w:color="auto"/>
              <w:right w:val="single" w:sz="6" w:space="0" w:color="auto"/>
            </w:tcBorders>
          </w:tcPr>
          <w:p w14:paraId="3F7CF3D4" w14:textId="77777777" w:rsidR="00F765B2" w:rsidRDefault="00F765B2">
            <w:pPr>
              <w:autoSpaceDE w:val="0"/>
              <w:autoSpaceDN w:val="0"/>
              <w:adjustRightInd w:val="0"/>
              <w:jc w:val="center"/>
              <w:rPr>
                <w:rFonts w:eastAsiaTheme="minorHAnsi"/>
                <w:color w:val="000000"/>
                <w:sz w:val="20"/>
                <w:szCs w:val="20"/>
                <w:lang w:val="hr-HR"/>
              </w:rPr>
            </w:pPr>
            <w:r>
              <w:rPr>
                <w:rFonts w:eastAsiaTheme="minorHAnsi"/>
                <w:color w:val="000000"/>
                <w:sz w:val="20"/>
                <w:szCs w:val="20"/>
                <w:lang w:val="hr-HR"/>
              </w:rPr>
              <w:t>5</w:t>
            </w:r>
          </w:p>
        </w:tc>
        <w:tc>
          <w:tcPr>
            <w:tcW w:w="1805" w:type="dxa"/>
            <w:tcBorders>
              <w:top w:val="single" w:sz="6" w:space="0" w:color="auto"/>
              <w:left w:val="single" w:sz="6" w:space="0" w:color="auto"/>
              <w:bottom w:val="single" w:sz="6" w:space="0" w:color="auto"/>
              <w:right w:val="single" w:sz="6" w:space="0" w:color="auto"/>
            </w:tcBorders>
          </w:tcPr>
          <w:p w14:paraId="37A2D6A5" w14:textId="1403A869" w:rsidR="00F765B2" w:rsidRDefault="007B0322">
            <w:pPr>
              <w:autoSpaceDE w:val="0"/>
              <w:autoSpaceDN w:val="0"/>
              <w:adjustRightInd w:val="0"/>
              <w:jc w:val="center"/>
              <w:rPr>
                <w:rFonts w:eastAsiaTheme="minorHAnsi"/>
                <w:color w:val="000000"/>
                <w:sz w:val="20"/>
                <w:szCs w:val="20"/>
                <w:lang w:val="hr-HR"/>
              </w:rPr>
            </w:pPr>
            <w:r>
              <w:rPr>
                <w:rFonts w:eastAsiaTheme="minorHAnsi"/>
                <w:color w:val="000000"/>
                <w:sz w:val="20"/>
                <w:szCs w:val="20"/>
                <w:lang w:val="hr-HR"/>
              </w:rPr>
              <w:t>8</w:t>
            </w:r>
            <w:r w:rsidR="00F765B2">
              <w:rPr>
                <w:rFonts w:eastAsiaTheme="minorHAnsi"/>
                <w:color w:val="000000"/>
                <w:sz w:val="20"/>
                <w:szCs w:val="20"/>
                <w:lang w:val="hr-HR"/>
              </w:rPr>
              <w:t>0,00 €/m</w:t>
            </w:r>
            <w:r w:rsidR="004661D5">
              <w:rPr>
                <w:rFonts w:eastAsiaTheme="minorHAnsi"/>
                <w:color w:val="000000"/>
                <w:sz w:val="20"/>
                <w:szCs w:val="20"/>
                <w:lang w:val="hr-HR"/>
              </w:rPr>
              <w:t>²</w:t>
            </w:r>
          </w:p>
        </w:tc>
      </w:tr>
      <w:tr w:rsidR="00F765B2" w14:paraId="56123842" w14:textId="77777777">
        <w:trPr>
          <w:trHeight w:val="1481"/>
        </w:trPr>
        <w:tc>
          <w:tcPr>
            <w:tcW w:w="773" w:type="dxa"/>
            <w:tcBorders>
              <w:top w:val="single" w:sz="6" w:space="0" w:color="auto"/>
              <w:left w:val="single" w:sz="6" w:space="0" w:color="auto"/>
              <w:bottom w:val="single" w:sz="6" w:space="0" w:color="auto"/>
              <w:right w:val="single" w:sz="6" w:space="0" w:color="auto"/>
            </w:tcBorders>
          </w:tcPr>
          <w:p w14:paraId="1BFCBD05" w14:textId="77777777" w:rsidR="00F765B2" w:rsidRDefault="00F765B2">
            <w:pPr>
              <w:autoSpaceDE w:val="0"/>
              <w:autoSpaceDN w:val="0"/>
              <w:adjustRightInd w:val="0"/>
              <w:jc w:val="center"/>
              <w:rPr>
                <w:rFonts w:eastAsiaTheme="minorHAnsi"/>
                <w:color w:val="000000"/>
                <w:sz w:val="20"/>
                <w:szCs w:val="20"/>
                <w:lang w:val="hr-HR"/>
              </w:rPr>
            </w:pPr>
            <w:r>
              <w:rPr>
                <w:rFonts w:eastAsiaTheme="minorHAnsi"/>
                <w:color w:val="000000"/>
                <w:sz w:val="20"/>
                <w:szCs w:val="20"/>
                <w:lang w:val="hr-HR"/>
              </w:rPr>
              <w:t>23</w:t>
            </w:r>
          </w:p>
        </w:tc>
        <w:tc>
          <w:tcPr>
            <w:tcW w:w="1548" w:type="dxa"/>
            <w:tcBorders>
              <w:top w:val="single" w:sz="6" w:space="0" w:color="auto"/>
              <w:left w:val="single" w:sz="6" w:space="0" w:color="auto"/>
              <w:bottom w:val="single" w:sz="6" w:space="0" w:color="auto"/>
              <w:right w:val="single" w:sz="6" w:space="0" w:color="auto"/>
            </w:tcBorders>
          </w:tcPr>
          <w:p w14:paraId="49EC37DE" w14:textId="77777777" w:rsidR="00F765B2" w:rsidRDefault="00F765B2">
            <w:pPr>
              <w:autoSpaceDE w:val="0"/>
              <w:autoSpaceDN w:val="0"/>
              <w:adjustRightInd w:val="0"/>
              <w:rPr>
                <w:rFonts w:eastAsiaTheme="minorHAnsi"/>
                <w:color w:val="000000"/>
                <w:sz w:val="20"/>
                <w:szCs w:val="20"/>
                <w:lang w:val="hr-HR"/>
              </w:rPr>
            </w:pPr>
            <w:r>
              <w:rPr>
                <w:rFonts w:eastAsiaTheme="minorHAnsi"/>
                <w:color w:val="000000"/>
                <w:sz w:val="20"/>
                <w:szCs w:val="20"/>
                <w:lang w:val="hr-HR"/>
              </w:rPr>
              <w:t xml:space="preserve">Plaža </w:t>
            </w:r>
            <w:proofErr w:type="spellStart"/>
            <w:r>
              <w:rPr>
                <w:rFonts w:eastAsiaTheme="minorHAnsi"/>
                <w:color w:val="000000"/>
                <w:sz w:val="20"/>
                <w:szCs w:val="20"/>
                <w:lang w:val="hr-HR"/>
              </w:rPr>
              <w:t>Šindije</w:t>
            </w:r>
            <w:proofErr w:type="spellEnd"/>
            <w:r>
              <w:rPr>
                <w:rFonts w:eastAsiaTheme="minorHAnsi"/>
                <w:color w:val="000000"/>
                <w:sz w:val="20"/>
                <w:szCs w:val="20"/>
                <w:lang w:val="hr-HR"/>
              </w:rPr>
              <w:t xml:space="preserve"> -</w:t>
            </w:r>
            <w:proofErr w:type="spellStart"/>
            <w:r>
              <w:rPr>
                <w:rFonts w:eastAsiaTheme="minorHAnsi"/>
                <w:color w:val="000000"/>
                <w:sz w:val="20"/>
                <w:szCs w:val="20"/>
                <w:lang w:val="hr-HR"/>
              </w:rPr>
              <w:t>Cunfi</w:t>
            </w:r>
            <w:proofErr w:type="spellEnd"/>
            <w:r>
              <w:rPr>
                <w:rFonts w:eastAsiaTheme="minorHAnsi"/>
                <w:color w:val="000000"/>
                <w:sz w:val="20"/>
                <w:szCs w:val="20"/>
                <w:lang w:val="hr-HR"/>
              </w:rPr>
              <w:t xml:space="preserve"> kod 2 mosta, (</w:t>
            </w:r>
            <w:proofErr w:type="spellStart"/>
            <w:r>
              <w:rPr>
                <w:rFonts w:eastAsiaTheme="minorHAnsi"/>
                <w:color w:val="000000"/>
                <w:sz w:val="20"/>
                <w:szCs w:val="20"/>
                <w:lang w:val="hr-HR"/>
              </w:rPr>
              <w:t>Branirova</w:t>
            </w:r>
            <w:proofErr w:type="spellEnd"/>
            <w:r>
              <w:rPr>
                <w:rFonts w:eastAsiaTheme="minorHAnsi"/>
                <w:color w:val="000000"/>
                <w:sz w:val="20"/>
                <w:szCs w:val="20"/>
                <w:lang w:val="hr-HR"/>
              </w:rPr>
              <w:t xml:space="preserve"> obala, </w:t>
            </w:r>
            <w:proofErr w:type="spellStart"/>
            <w:r>
              <w:rPr>
                <w:rFonts w:eastAsiaTheme="minorHAnsi"/>
                <w:color w:val="000000"/>
                <w:sz w:val="20"/>
                <w:szCs w:val="20"/>
                <w:lang w:val="hr-HR"/>
              </w:rPr>
              <w:t>č.z</w:t>
            </w:r>
            <w:proofErr w:type="spellEnd"/>
            <w:r>
              <w:rPr>
                <w:rFonts w:eastAsiaTheme="minorHAnsi"/>
                <w:color w:val="000000"/>
                <w:sz w:val="20"/>
                <w:szCs w:val="20"/>
                <w:lang w:val="hr-HR"/>
              </w:rPr>
              <w:t>. 1908/8)</w:t>
            </w:r>
          </w:p>
        </w:tc>
        <w:tc>
          <w:tcPr>
            <w:tcW w:w="1337" w:type="dxa"/>
            <w:tcBorders>
              <w:top w:val="single" w:sz="6" w:space="0" w:color="auto"/>
              <w:left w:val="single" w:sz="6" w:space="0" w:color="auto"/>
              <w:bottom w:val="single" w:sz="6" w:space="0" w:color="auto"/>
              <w:right w:val="single" w:sz="6" w:space="0" w:color="auto"/>
            </w:tcBorders>
          </w:tcPr>
          <w:p w14:paraId="06280B54" w14:textId="77777777" w:rsidR="00F765B2" w:rsidRDefault="00F765B2">
            <w:pPr>
              <w:autoSpaceDE w:val="0"/>
              <w:autoSpaceDN w:val="0"/>
              <w:adjustRightInd w:val="0"/>
              <w:rPr>
                <w:rFonts w:eastAsiaTheme="minorHAnsi"/>
                <w:color w:val="000000"/>
                <w:sz w:val="20"/>
                <w:szCs w:val="20"/>
                <w:lang w:val="hr-HR"/>
              </w:rPr>
            </w:pPr>
            <w:r>
              <w:rPr>
                <w:rFonts w:eastAsiaTheme="minorHAnsi"/>
                <w:color w:val="000000"/>
                <w:sz w:val="20"/>
                <w:szCs w:val="20"/>
                <w:lang w:val="hr-HR"/>
              </w:rPr>
              <w:t xml:space="preserve">Komercijalno-rekreacijski sadržaji </w:t>
            </w:r>
          </w:p>
        </w:tc>
        <w:tc>
          <w:tcPr>
            <w:tcW w:w="1548" w:type="dxa"/>
            <w:tcBorders>
              <w:top w:val="single" w:sz="6" w:space="0" w:color="auto"/>
              <w:left w:val="single" w:sz="6" w:space="0" w:color="auto"/>
              <w:bottom w:val="single" w:sz="6" w:space="0" w:color="auto"/>
              <w:right w:val="single" w:sz="6" w:space="0" w:color="auto"/>
            </w:tcBorders>
          </w:tcPr>
          <w:p w14:paraId="49475A86" w14:textId="77777777" w:rsidR="00F765B2" w:rsidRDefault="00F765B2">
            <w:pPr>
              <w:autoSpaceDE w:val="0"/>
              <w:autoSpaceDN w:val="0"/>
              <w:adjustRightInd w:val="0"/>
              <w:rPr>
                <w:rFonts w:eastAsiaTheme="minorHAnsi"/>
                <w:color w:val="000000"/>
                <w:sz w:val="20"/>
                <w:szCs w:val="20"/>
                <w:lang w:val="hr-HR"/>
              </w:rPr>
            </w:pPr>
            <w:r>
              <w:rPr>
                <w:rFonts w:eastAsiaTheme="minorHAnsi"/>
                <w:color w:val="000000"/>
                <w:sz w:val="20"/>
                <w:szCs w:val="20"/>
                <w:lang w:val="hr-HR"/>
              </w:rPr>
              <w:t>ležaljka,           suncobran</w:t>
            </w:r>
          </w:p>
        </w:tc>
        <w:tc>
          <w:tcPr>
            <w:tcW w:w="1096" w:type="dxa"/>
            <w:tcBorders>
              <w:top w:val="single" w:sz="6" w:space="0" w:color="auto"/>
              <w:left w:val="single" w:sz="6" w:space="0" w:color="auto"/>
              <w:bottom w:val="single" w:sz="6" w:space="0" w:color="auto"/>
              <w:right w:val="single" w:sz="6" w:space="0" w:color="auto"/>
            </w:tcBorders>
          </w:tcPr>
          <w:p w14:paraId="5168ABAF" w14:textId="7164C890" w:rsidR="00F765B2" w:rsidRDefault="00F765B2" w:rsidP="006E5DA0">
            <w:pPr>
              <w:autoSpaceDE w:val="0"/>
              <w:autoSpaceDN w:val="0"/>
              <w:adjustRightInd w:val="0"/>
              <w:jc w:val="right"/>
              <w:rPr>
                <w:rFonts w:eastAsiaTheme="minorHAnsi"/>
                <w:color w:val="000000"/>
                <w:sz w:val="20"/>
                <w:szCs w:val="20"/>
                <w:lang w:val="hr-HR"/>
              </w:rPr>
            </w:pPr>
            <w:r>
              <w:rPr>
                <w:rFonts w:eastAsiaTheme="minorHAnsi"/>
                <w:color w:val="000000"/>
                <w:sz w:val="20"/>
                <w:szCs w:val="20"/>
                <w:lang w:val="hr-HR"/>
              </w:rPr>
              <w:t xml:space="preserve">35 </w:t>
            </w:r>
            <w:r w:rsidR="006E5DA0">
              <w:rPr>
                <w:rFonts w:eastAsiaTheme="minorHAnsi"/>
                <w:color w:val="000000"/>
                <w:sz w:val="20"/>
                <w:szCs w:val="20"/>
                <w:lang w:val="hr-HR"/>
              </w:rPr>
              <w:t>kom</w:t>
            </w:r>
            <w:r>
              <w:rPr>
                <w:rFonts w:eastAsiaTheme="minorHAnsi"/>
                <w:color w:val="000000"/>
                <w:sz w:val="20"/>
                <w:szCs w:val="20"/>
                <w:lang w:val="hr-HR"/>
              </w:rPr>
              <w:t xml:space="preserve">              </w:t>
            </w:r>
          </w:p>
        </w:tc>
        <w:tc>
          <w:tcPr>
            <w:tcW w:w="920" w:type="dxa"/>
            <w:tcBorders>
              <w:top w:val="single" w:sz="6" w:space="0" w:color="auto"/>
              <w:left w:val="single" w:sz="6" w:space="0" w:color="auto"/>
              <w:bottom w:val="single" w:sz="6" w:space="0" w:color="auto"/>
              <w:right w:val="single" w:sz="6" w:space="0" w:color="auto"/>
            </w:tcBorders>
          </w:tcPr>
          <w:p w14:paraId="378F2CB8" w14:textId="77777777" w:rsidR="00F765B2" w:rsidRDefault="00F765B2">
            <w:pPr>
              <w:autoSpaceDE w:val="0"/>
              <w:autoSpaceDN w:val="0"/>
              <w:adjustRightInd w:val="0"/>
              <w:jc w:val="center"/>
              <w:rPr>
                <w:rFonts w:eastAsiaTheme="minorHAnsi"/>
                <w:color w:val="000000"/>
                <w:sz w:val="20"/>
                <w:szCs w:val="20"/>
                <w:lang w:val="hr-HR"/>
              </w:rPr>
            </w:pPr>
            <w:r>
              <w:rPr>
                <w:rFonts w:eastAsiaTheme="minorHAnsi"/>
                <w:color w:val="000000"/>
                <w:sz w:val="20"/>
                <w:szCs w:val="20"/>
                <w:lang w:val="hr-HR"/>
              </w:rPr>
              <w:t>1</w:t>
            </w:r>
          </w:p>
        </w:tc>
        <w:tc>
          <w:tcPr>
            <w:tcW w:w="998" w:type="dxa"/>
            <w:tcBorders>
              <w:top w:val="single" w:sz="6" w:space="0" w:color="auto"/>
              <w:left w:val="single" w:sz="6" w:space="0" w:color="auto"/>
              <w:bottom w:val="single" w:sz="6" w:space="0" w:color="auto"/>
              <w:right w:val="single" w:sz="6" w:space="0" w:color="auto"/>
            </w:tcBorders>
          </w:tcPr>
          <w:p w14:paraId="0AB36803" w14:textId="77777777" w:rsidR="00F765B2" w:rsidRDefault="00F765B2">
            <w:pPr>
              <w:autoSpaceDE w:val="0"/>
              <w:autoSpaceDN w:val="0"/>
              <w:adjustRightInd w:val="0"/>
              <w:jc w:val="center"/>
              <w:rPr>
                <w:rFonts w:eastAsiaTheme="minorHAnsi"/>
                <w:color w:val="000000"/>
                <w:sz w:val="20"/>
                <w:szCs w:val="20"/>
                <w:lang w:val="hr-HR"/>
              </w:rPr>
            </w:pPr>
            <w:r>
              <w:rPr>
                <w:rFonts w:eastAsiaTheme="minorHAnsi"/>
                <w:color w:val="000000"/>
                <w:sz w:val="20"/>
                <w:szCs w:val="20"/>
                <w:lang w:val="hr-HR"/>
              </w:rPr>
              <w:t>5</w:t>
            </w:r>
          </w:p>
        </w:tc>
        <w:tc>
          <w:tcPr>
            <w:tcW w:w="1805" w:type="dxa"/>
            <w:tcBorders>
              <w:top w:val="single" w:sz="6" w:space="0" w:color="auto"/>
              <w:left w:val="single" w:sz="6" w:space="0" w:color="auto"/>
              <w:bottom w:val="single" w:sz="6" w:space="0" w:color="auto"/>
              <w:right w:val="single" w:sz="6" w:space="0" w:color="auto"/>
            </w:tcBorders>
          </w:tcPr>
          <w:p w14:paraId="1FA9F46A" w14:textId="77777777" w:rsidR="00F765B2" w:rsidRDefault="00F765B2">
            <w:pPr>
              <w:autoSpaceDE w:val="0"/>
              <w:autoSpaceDN w:val="0"/>
              <w:adjustRightInd w:val="0"/>
              <w:jc w:val="center"/>
              <w:rPr>
                <w:rFonts w:eastAsiaTheme="minorHAnsi"/>
                <w:color w:val="000000"/>
                <w:sz w:val="20"/>
                <w:szCs w:val="20"/>
                <w:lang w:val="hr-HR"/>
              </w:rPr>
            </w:pPr>
            <w:r>
              <w:rPr>
                <w:rFonts w:eastAsiaTheme="minorHAnsi"/>
                <w:color w:val="000000"/>
                <w:sz w:val="20"/>
                <w:szCs w:val="20"/>
                <w:lang w:val="hr-HR"/>
              </w:rPr>
              <w:t>40,00 €/kom</w:t>
            </w:r>
          </w:p>
        </w:tc>
      </w:tr>
      <w:tr w:rsidR="00F765B2" w14:paraId="68D335FD" w14:textId="77777777">
        <w:trPr>
          <w:trHeight w:val="1481"/>
        </w:trPr>
        <w:tc>
          <w:tcPr>
            <w:tcW w:w="773" w:type="dxa"/>
            <w:tcBorders>
              <w:top w:val="single" w:sz="6" w:space="0" w:color="auto"/>
              <w:left w:val="single" w:sz="6" w:space="0" w:color="auto"/>
              <w:bottom w:val="single" w:sz="6" w:space="0" w:color="auto"/>
              <w:right w:val="single" w:sz="6" w:space="0" w:color="auto"/>
            </w:tcBorders>
          </w:tcPr>
          <w:p w14:paraId="14052D32" w14:textId="77777777" w:rsidR="00F765B2" w:rsidRDefault="00F765B2">
            <w:pPr>
              <w:autoSpaceDE w:val="0"/>
              <w:autoSpaceDN w:val="0"/>
              <w:adjustRightInd w:val="0"/>
              <w:jc w:val="center"/>
              <w:rPr>
                <w:rFonts w:eastAsiaTheme="minorHAnsi"/>
                <w:color w:val="000000"/>
                <w:sz w:val="20"/>
                <w:szCs w:val="20"/>
                <w:lang w:val="hr-HR"/>
              </w:rPr>
            </w:pPr>
            <w:r>
              <w:rPr>
                <w:rFonts w:eastAsiaTheme="minorHAnsi"/>
                <w:color w:val="000000"/>
                <w:sz w:val="20"/>
                <w:szCs w:val="20"/>
                <w:lang w:val="hr-HR"/>
              </w:rPr>
              <w:lastRenderedPageBreak/>
              <w:t>24</w:t>
            </w:r>
          </w:p>
        </w:tc>
        <w:tc>
          <w:tcPr>
            <w:tcW w:w="1548" w:type="dxa"/>
            <w:tcBorders>
              <w:top w:val="single" w:sz="6" w:space="0" w:color="auto"/>
              <w:left w:val="single" w:sz="6" w:space="0" w:color="auto"/>
              <w:bottom w:val="single" w:sz="6" w:space="0" w:color="auto"/>
              <w:right w:val="single" w:sz="6" w:space="0" w:color="auto"/>
            </w:tcBorders>
          </w:tcPr>
          <w:p w14:paraId="25A39C40" w14:textId="77777777" w:rsidR="00F765B2" w:rsidRDefault="00F765B2">
            <w:pPr>
              <w:autoSpaceDE w:val="0"/>
              <w:autoSpaceDN w:val="0"/>
              <w:adjustRightInd w:val="0"/>
              <w:rPr>
                <w:rFonts w:eastAsiaTheme="minorHAnsi"/>
                <w:color w:val="000000"/>
                <w:sz w:val="20"/>
                <w:szCs w:val="20"/>
                <w:lang w:val="hr-HR"/>
              </w:rPr>
            </w:pPr>
            <w:r>
              <w:rPr>
                <w:rFonts w:eastAsiaTheme="minorHAnsi"/>
                <w:color w:val="000000"/>
                <w:sz w:val="20"/>
                <w:szCs w:val="20"/>
                <w:lang w:val="hr-HR"/>
              </w:rPr>
              <w:t xml:space="preserve">Plaža </w:t>
            </w:r>
            <w:proofErr w:type="spellStart"/>
            <w:r>
              <w:rPr>
                <w:rFonts w:eastAsiaTheme="minorHAnsi"/>
                <w:color w:val="000000"/>
                <w:sz w:val="20"/>
                <w:szCs w:val="20"/>
                <w:lang w:val="hr-HR"/>
              </w:rPr>
              <w:t>Šindije</w:t>
            </w:r>
            <w:proofErr w:type="spellEnd"/>
            <w:r>
              <w:rPr>
                <w:rFonts w:eastAsiaTheme="minorHAnsi"/>
                <w:color w:val="000000"/>
                <w:sz w:val="20"/>
                <w:szCs w:val="20"/>
                <w:lang w:val="hr-HR"/>
              </w:rPr>
              <w:t xml:space="preserve"> -</w:t>
            </w:r>
            <w:proofErr w:type="spellStart"/>
            <w:r>
              <w:rPr>
                <w:rFonts w:eastAsiaTheme="minorHAnsi"/>
                <w:color w:val="000000"/>
                <w:sz w:val="20"/>
                <w:szCs w:val="20"/>
                <w:lang w:val="hr-HR"/>
              </w:rPr>
              <w:t>Cunfi</w:t>
            </w:r>
            <w:proofErr w:type="spellEnd"/>
            <w:r>
              <w:rPr>
                <w:rFonts w:eastAsiaTheme="minorHAnsi"/>
                <w:color w:val="000000"/>
                <w:sz w:val="20"/>
                <w:szCs w:val="20"/>
                <w:lang w:val="hr-HR"/>
              </w:rPr>
              <w:t xml:space="preserve"> kod 2 mosta, (</w:t>
            </w:r>
            <w:proofErr w:type="spellStart"/>
            <w:r>
              <w:rPr>
                <w:rFonts w:eastAsiaTheme="minorHAnsi"/>
                <w:color w:val="000000"/>
                <w:sz w:val="20"/>
                <w:szCs w:val="20"/>
                <w:lang w:val="hr-HR"/>
              </w:rPr>
              <w:t>Branirova</w:t>
            </w:r>
            <w:proofErr w:type="spellEnd"/>
            <w:r>
              <w:rPr>
                <w:rFonts w:eastAsiaTheme="minorHAnsi"/>
                <w:color w:val="000000"/>
                <w:sz w:val="20"/>
                <w:szCs w:val="20"/>
                <w:lang w:val="hr-HR"/>
              </w:rPr>
              <w:t xml:space="preserve"> obala, </w:t>
            </w:r>
            <w:proofErr w:type="spellStart"/>
            <w:r>
              <w:rPr>
                <w:rFonts w:eastAsiaTheme="minorHAnsi"/>
                <w:color w:val="000000"/>
                <w:sz w:val="20"/>
                <w:szCs w:val="20"/>
                <w:lang w:val="hr-HR"/>
              </w:rPr>
              <w:t>č.z</w:t>
            </w:r>
            <w:proofErr w:type="spellEnd"/>
            <w:r>
              <w:rPr>
                <w:rFonts w:eastAsiaTheme="minorHAnsi"/>
                <w:color w:val="000000"/>
                <w:sz w:val="20"/>
                <w:szCs w:val="20"/>
                <w:lang w:val="hr-HR"/>
              </w:rPr>
              <w:t>. 1908/8)</w:t>
            </w:r>
          </w:p>
        </w:tc>
        <w:tc>
          <w:tcPr>
            <w:tcW w:w="1337" w:type="dxa"/>
            <w:tcBorders>
              <w:top w:val="single" w:sz="6" w:space="0" w:color="auto"/>
              <w:left w:val="single" w:sz="6" w:space="0" w:color="auto"/>
              <w:bottom w:val="single" w:sz="6" w:space="0" w:color="auto"/>
              <w:right w:val="single" w:sz="6" w:space="0" w:color="auto"/>
            </w:tcBorders>
          </w:tcPr>
          <w:p w14:paraId="10AE08DD" w14:textId="77777777" w:rsidR="00F765B2" w:rsidRDefault="00F765B2">
            <w:pPr>
              <w:autoSpaceDE w:val="0"/>
              <w:autoSpaceDN w:val="0"/>
              <w:adjustRightInd w:val="0"/>
              <w:rPr>
                <w:rFonts w:eastAsiaTheme="minorHAnsi"/>
                <w:color w:val="000000"/>
                <w:sz w:val="20"/>
                <w:szCs w:val="20"/>
                <w:lang w:val="hr-HR"/>
              </w:rPr>
            </w:pPr>
            <w:r>
              <w:rPr>
                <w:rFonts w:eastAsiaTheme="minorHAnsi"/>
                <w:color w:val="000000"/>
                <w:sz w:val="20"/>
                <w:szCs w:val="20"/>
                <w:lang w:val="hr-HR"/>
              </w:rPr>
              <w:t xml:space="preserve"> Ugostiteljstvo</w:t>
            </w:r>
          </w:p>
        </w:tc>
        <w:tc>
          <w:tcPr>
            <w:tcW w:w="1548" w:type="dxa"/>
            <w:tcBorders>
              <w:top w:val="single" w:sz="6" w:space="0" w:color="auto"/>
              <w:left w:val="single" w:sz="6" w:space="0" w:color="auto"/>
              <w:bottom w:val="single" w:sz="6" w:space="0" w:color="auto"/>
              <w:right w:val="single" w:sz="6" w:space="0" w:color="auto"/>
            </w:tcBorders>
          </w:tcPr>
          <w:p w14:paraId="7F96AFF1" w14:textId="77777777" w:rsidR="00F765B2" w:rsidRDefault="00F765B2">
            <w:pPr>
              <w:autoSpaceDE w:val="0"/>
              <w:autoSpaceDN w:val="0"/>
              <w:adjustRightInd w:val="0"/>
              <w:rPr>
                <w:rFonts w:eastAsiaTheme="minorHAnsi"/>
                <w:color w:val="000000"/>
                <w:sz w:val="20"/>
                <w:szCs w:val="20"/>
                <w:lang w:val="hr-HR"/>
              </w:rPr>
            </w:pPr>
            <w:r>
              <w:rPr>
                <w:rFonts w:eastAsiaTheme="minorHAnsi"/>
                <w:color w:val="000000"/>
                <w:sz w:val="20"/>
                <w:szCs w:val="20"/>
                <w:lang w:val="hr-HR"/>
              </w:rPr>
              <w:t>pripadajuća terasa objekta</w:t>
            </w:r>
          </w:p>
        </w:tc>
        <w:tc>
          <w:tcPr>
            <w:tcW w:w="1096" w:type="dxa"/>
            <w:tcBorders>
              <w:top w:val="single" w:sz="6" w:space="0" w:color="auto"/>
              <w:left w:val="single" w:sz="6" w:space="0" w:color="auto"/>
              <w:bottom w:val="single" w:sz="6" w:space="0" w:color="auto"/>
              <w:right w:val="single" w:sz="6" w:space="0" w:color="auto"/>
            </w:tcBorders>
          </w:tcPr>
          <w:p w14:paraId="52E8B074" w14:textId="7FCEE2DE" w:rsidR="00F765B2" w:rsidRDefault="00785D8A" w:rsidP="006E5DA0">
            <w:pPr>
              <w:autoSpaceDE w:val="0"/>
              <w:autoSpaceDN w:val="0"/>
              <w:adjustRightInd w:val="0"/>
              <w:jc w:val="right"/>
              <w:rPr>
                <w:rFonts w:eastAsiaTheme="minorHAnsi"/>
                <w:color w:val="000000"/>
                <w:sz w:val="20"/>
                <w:szCs w:val="20"/>
                <w:lang w:val="hr-HR"/>
              </w:rPr>
            </w:pPr>
            <w:r>
              <w:rPr>
                <w:rFonts w:eastAsiaTheme="minorHAnsi"/>
                <w:color w:val="000000"/>
                <w:sz w:val="20"/>
                <w:szCs w:val="20"/>
                <w:lang w:val="hr-HR"/>
              </w:rPr>
              <w:t>(24.1) 36</w:t>
            </w:r>
            <w:r w:rsidR="00F765B2">
              <w:rPr>
                <w:rFonts w:eastAsiaTheme="minorHAnsi"/>
                <w:color w:val="000000"/>
                <w:sz w:val="20"/>
                <w:szCs w:val="20"/>
                <w:lang w:val="hr-HR"/>
              </w:rPr>
              <w:t xml:space="preserve"> </w:t>
            </w:r>
            <w:r w:rsidR="00DD64F0">
              <w:rPr>
                <w:rFonts w:eastAsiaTheme="minorHAnsi"/>
                <w:color w:val="000000"/>
                <w:sz w:val="20"/>
                <w:szCs w:val="20"/>
                <w:lang w:val="hr-HR"/>
              </w:rPr>
              <w:t>m²</w:t>
            </w:r>
            <w:r w:rsidR="00F765B2">
              <w:rPr>
                <w:rFonts w:eastAsiaTheme="minorHAnsi"/>
                <w:color w:val="000000"/>
                <w:sz w:val="20"/>
                <w:szCs w:val="20"/>
                <w:lang w:val="hr-HR"/>
              </w:rPr>
              <w:t xml:space="preserve"> </w:t>
            </w:r>
            <w:r w:rsidR="00DD64F0">
              <w:rPr>
                <w:rFonts w:eastAsiaTheme="minorHAnsi"/>
                <w:color w:val="000000"/>
                <w:sz w:val="20"/>
                <w:szCs w:val="20"/>
                <w:lang w:val="hr-HR"/>
              </w:rPr>
              <w:t xml:space="preserve">      </w:t>
            </w:r>
            <w:r>
              <w:rPr>
                <w:rFonts w:eastAsiaTheme="minorHAnsi"/>
                <w:color w:val="000000"/>
                <w:sz w:val="20"/>
                <w:szCs w:val="20"/>
                <w:lang w:val="hr-HR"/>
              </w:rPr>
              <w:t>(24.2)</w:t>
            </w:r>
            <w:r w:rsidR="006E5DA0">
              <w:rPr>
                <w:rFonts w:eastAsiaTheme="minorHAnsi"/>
                <w:color w:val="000000"/>
                <w:sz w:val="20"/>
                <w:szCs w:val="20"/>
                <w:lang w:val="hr-HR"/>
              </w:rPr>
              <w:t xml:space="preserve"> </w:t>
            </w:r>
            <w:r>
              <w:rPr>
                <w:rFonts w:eastAsiaTheme="minorHAnsi"/>
                <w:color w:val="000000"/>
                <w:sz w:val="20"/>
                <w:szCs w:val="20"/>
                <w:lang w:val="hr-HR"/>
              </w:rPr>
              <w:t>20</w:t>
            </w:r>
            <w:r w:rsidR="00DD64F0">
              <w:rPr>
                <w:rFonts w:eastAsiaTheme="minorHAnsi"/>
                <w:color w:val="000000"/>
                <w:sz w:val="20"/>
                <w:szCs w:val="20"/>
                <w:lang w:val="hr-HR"/>
              </w:rPr>
              <w:t xml:space="preserve"> m²</w:t>
            </w:r>
            <w:r w:rsidR="006E5DA0">
              <w:rPr>
                <w:rFonts w:eastAsiaTheme="minorHAnsi"/>
                <w:color w:val="000000"/>
                <w:sz w:val="20"/>
                <w:szCs w:val="20"/>
                <w:lang w:val="hr-HR"/>
              </w:rPr>
              <w:t xml:space="preserve"> </w:t>
            </w:r>
            <w:r w:rsidR="00F765B2">
              <w:rPr>
                <w:rFonts w:eastAsiaTheme="minorHAnsi"/>
                <w:color w:val="000000"/>
                <w:sz w:val="20"/>
                <w:szCs w:val="20"/>
                <w:lang w:val="hr-HR"/>
              </w:rPr>
              <w:t xml:space="preserve"> </w:t>
            </w:r>
          </w:p>
        </w:tc>
        <w:tc>
          <w:tcPr>
            <w:tcW w:w="920" w:type="dxa"/>
            <w:tcBorders>
              <w:top w:val="single" w:sz="6" w:space="0" w:color="auto"/>
              <w:left w:val="single" w:sz="6" w:space="0" w:color="auto"/>
              <w:bottom w:val="single" w:sz="6" w:space="0" w:color="auto"/>
              <w:right w:val="single" w:sz="6" w:space="0" w:color="auto"/>
            </w:tcBorders>
          </w:tcPr>
          <w:p w14:paraId="43C62E61" w14:textId="77777777" w:rsidR="00F765B2" w:rsidRDefault="00F765B2">
            <w:pPr>
              <w:autoSpaceDE w:val="0"/>
              <w:autoSpaceDN w:val="0"/>
              <w:adjustRightInd w:val="0"/>
              <w:jc w:val="center"/>
              <w:rPr>
                <w:rFonts w:eastAsiaTheme="minorHAnsi"/>
                <w:color w:val="000000"/>
                <w:sz w:val="20"/>
                <w:szCs w:val="20"/>
                <w:lang w:val="hr-HR"/>
              </w:rPr>
            </w:pPr>
            <w:r>
              <w:rPr>
                <w:rFonts w:eastAsiaTheme="minorHAnsi"/>
                <w:color w:val="000000"/>
                <w:sz w:val="20"/>
                <w:szCs w:val="20"/>
                <w:lang w:val="hr-HR"/>
              </w:rPr>
              <w:t>2</w:t>
            </w:r>
          </w:p>
        </w:tc>
        <w:tc>
          <w:tcPr>
            <w:tcW w:w="998" w:type="dxa"/>
            <w:tcBorders>
              <w:top w:val="single" w:sz="6" w:space="0" w:color="auto"/>
              <w:left w:val="single" w:sz="6" w:space="0" w:color="auto"/>
              <w:bottom w:val="single" w:sz="6" w:space="0" w:color="auto"/>
              <w:right w:val="single" w:sz="6" w:space="0" w:color="auto"/>
            </w:tcBorders>
          </w:tcPr>
          <w:p w14:paraId="24EE09B8" w14:textId="77777777" w:rsidR="00F765B2" w:rsidRDefault="00F765B2">
            <w:pPr>
              <w:autoSpaceDE w:val="0"/>
              <w:autoSpaceDN w:val="0"/>
              <w:adjustRightInd w:val="0"/>
              <w:jc w:val="center"/>
              <w:rPr>
                <w:rFonts w:eastAsiaTheme="minorHAnsi"/>
                <w:color w:val="000000"/>
                <w:sz w:val="20"/>
                <w:szCs w:val="20"/>
                <w:lang w:val="hr-HR"/>
              </w:rPr>
            </w:pPr>
            <w:r>
              <w:rPr>
                <w:rFonts w:eastAsiaTheme="minorHAnsi"/>
                <w:color w:val="000000"/>
                <w:sz w:val="20"/>
                <w:szCs w:val="20"/>
                <w:lang w:val="hr-HR"/>
              </w:rPr>
              <w:t>5</w:t>
            </w:r>
          </w:p>
        </w:tc>
        <w:tc>
          <w:tcPr>
            <w:tcW w:w="1805" w:type="dxa"/>
            <w:tcBorders>
              <w:top w:val="single" w:sz="6" w:space="0" w:color="auto"/>
              <w:left w:val="single" w:sz="6" w:space="0" w:color="auto"/>
              <w:bottom w:val="single" w:sz="6" w:space="0" w:color="auto"/>
              <w:right w:val="single" w:sz="6" w:space="0" w:color="auto"/>
            </w:tcBorders>
          </w:tcPr>
          <w:p w14:paraId="5AF7A073" w14:textId="3EBC795C" w:rsidR="00F765B2" w:rsidRDefault="007B0322">
            <w:pPr>
              <w:autoSpaceDE w:val="0"/>
              <w:autoSpaceDN w:val="0"/>
              <w:adjustRightInd w:val="0"/>
              <w:jc w:val="center"/>
              <w:rPr>
                <w:rFonts w:eastAsiaTheme="minorHAnsi"/>
                <w:color w:val="000000"/>
                <w:sz w:val="20"/>
                <w:szCs w:val="20"/>
                <w:lang w:val="hr-HR"/>
              </w:rPr>
            </w:pPr>
            <w:r>
              <w:rPr>
                <w:rFonts w:eastAsiaTheme="minorHAnsi"/>
                <w:color w:val="000000"/>
                <w:sz w:val="20"/>
                <w:szCs w:val="20"/>
                <w:lang w:val="hr-HR"/>
              </w:rPr>
              <w:t>8</w:t>
            </w:r>
            <w:r w:rsidR="00F765B2">
              <w:rPr>
                <w:rFonts w:eastAsiaTheme="minorHAnsi"/>
                <w:color w:val="000000"/>
                <w:sz w:val="20"/>
                <w:szCs w:val="20"/>
                <w:lang w:val="hr-HR"/>
              </w:rPr>
              <w:t>0,00 €/m</w:t>
            </w:r>
            <w:r w:rsidR="004661D5">
              <w:rPr>
                <w:rFonts w:eastAsiaTheme="minorHAnsi"/>
                <w:color w:val="000000"/>
                <w:sz w:val="20"/>
                <w:szCs w:val="20"/>
                <w:lang w:val="hr-HR"/>
              </w:rPr>
              <w:t>²</w:t>
            </w:r>
          </w:p>
        </w:tc>
      </w:tr>
      <w:tr w:rsidR="00F765B2" w14:paraId="073724FD" w14:textId="77777777">
        <w:trPr>
          <w:trHeight w:val="1481"/>
        </w:trPr>
        <w:tc>
          <w:tcPr>
            <w:tcW w:w="773" w:type="dxa"/>
            <w:tcBorders>
              <w:top w:val="single" w:sz="6" w:space="0" w:color="auto"/>
              <w:left w:val="single" w:sz="6" w:space="0" w:color="auto"/>
              <w:bottom w:val="single" w:sz="6" w:space="0" w:color="auto"/>
              <w:right w:val="single" w:sz="6" w:space="0" w:color="auto"/>
            </w:tcBorders>
          </w:tcPr>
          <w:p w14:paraId="09CB1F6D" w14:textId="77777777" w:rsidR="00F765B2" w:rsidRDefault="00F765B2">
            <w:pPr>
              <w:autoSpaceDE w:val="0"/>
              <w:autoSpaceDN w:val="0"/>
              <w:adjustRightInd w:val="0"/>
              <w:jc w:val="center"/>
              <w:rPr>
                <w:rFonts w:eastAsiaTheme="minorHAnsi"/>
                <w:color w:val="000000"/>
                <w:sz w:val="20"/>
                <w:szCs w:val="20"/>
                <w:lang w:val="hr-HR"/>
              </w:rPr>
            </w:pPr>
            <w:r>
              <w:rPr>
                <w:rFonts w:eastAsiaTheme="minorHAnsi"/>
                <w:color w:val="000000"/>
                <w:sz w:val="20"/>
                <w:szCs w:val="20"/>
                <w:lang w:val="hr-HR"/>
              </w:rPr>
              <w:t>25</w:t>
            </w:r>
          </w:p>
        </w:tc>
        <w:tc>
          <w:tcPr>
            <w:tcW w:w="1548" w:type="dxa"/>
            <w:tcBorders>
              <w:top w:val="single" w:sz="6" w:space="0" w:color="auto"/>
              <w:left w:val="single" w:sz="6" w:space="0" w:color="auto"/>
              <w:bottom w:val="single" w:sz="6" w:space="0" w:color="auto"/>
              <w:right w:val="single" w:sz="6" w:space="0" w:color="auto"/>
            </w:tcBorders>
          </w:tcPr>
          <w:p w14:paraId="50815D62" w14:textId="77777777" w:rsidR="00F765B2" w:rsidRDefault="00F765B2">
            <w:pPr>
              <w:autoSpaceDE w:val="0"/>
              <w:autoSpaceDN w:val="0"/>
              <w:adjustRightInd w:val="0"/>
              <w:rPr>
                <w:rFonts w:eastAsiaTheme="minorHAnsi"/>
                <w:color w:val="000000"/>
                <w:sz w:val="20"/>
                <w:szCs w:val="20"/>
                <w:lang w:val="hr-HR"/>
              </w:rPr>
            </w:pPr>
            <w:r>
              <w:rPr>
                <w:rFonts w:eastAsiaTheme="minorHAnsi"/>
                <w:color w:val="000000"/>
                <w:sz w:val="20"/>
                <w:szCs w:val="20"/>
                <w:lang w:val="hr-HR"/>
              </w:rPr>
              <w:t xml:space="preserve">Plaža </w:t>
            </w:r>
            <w:proofErr w:type="spellStart"/>
            <w:r>
              <w:rPr>
                <w:rFonts w:eastAsiaTheme="minorHAnsi"/>
                <w:color w:val="000000"/>
                <w:sz w:val="20"/>
                <w:szCs w:val="20"/>
                <w:lang w:val="hr-HR"/>
              </w:rPr>
              <w:t>Šindije</w:t>
            </w:r>
            <w:proofErr w:type="spellEnd"/>
            <w:r>
              <w:rPr>
                <w:rFonts w:eastAsiaTheme="minorHAnsi"/>
                <w:color w:val="000000"/>
                <w:sz w:val="20"/>
                <w:szCs w:val="20"/>
                <w:lang w:val="hr-HR"/>
              </w:rPr>
              <w:t xml:space="preserve"> -</w:t>
            </w:r>
            <w:proofErr w:type="spellStart"/>
            <w:r>
              <w:rPr>
                <w:rFonts w:eastAsiaTheme="minorHAnsi"/>
                <w:color w:val="000000"/>
                <w:sz w:val="20"/>
                <w:szCs w:val="20"/>
                <w:lang w:val="hr-HR"/>
              </w:rPr>
              <w:t>Cunfi</w:t>
            </w:r>
            <w:proofErr w:type="spellEnd"/>
            <w:r>
              <w:rPr>
                <w:rFonts w:eastAsiaTheme="minorHAnsi"/>
                <w:color w:val="000000"/>
                <w:sz w:val="20"/>
                <w:szCs w:val="20"/>
                <w:lang w:val="hr-HR"/>
              </w:rPr>
              <w:t xml:space="preserve"> kod 2 mosta, (</w:t>
            </w:r>
            <w:proofErr w:type="spellStart"/>
            <w:r>
              <w:rPr>
                <w:rFonts w:eastAsiaTheme="minorHAnsi"/>
                <w:color w:val="000000"/>
                <w:sz w:val="20"/>
                <w:szCs w:val="20"/>
                <w:lang w:val="hr-HR"/>
              </w:rPr>
              <w:t>Branirova</w:t>
            </w:r>
            <w:proofErr w:type="spellEnd"/>
            <w:r>
              <w:rPr>
                <w:rFonts w:eastAsiaTheme="minorHAnsi"/>
                <w:color w:val="000000"/>
                <w:sz w:val="20"/>
                <w:szCs w:val="20"/>
                <w:lang w:val="hr-HR"/>
              </w:rPr>
              <w:t xml:space="preserve"> obala, </w:t>
            </w:r>
            <w:proofErr w:type="spellStart"/>
            <w:r>
              <w:rPr>
                <w:rFonts w:eastAsiaTheme="minorHAnsi"/>
                <w:color w:val="000000"/>
                <w:sz w:val="20"/>
                <w:szCs w:val="20"/>
                <w:lang w:val="hr-HR"/>
              </w:rPr>
              <w:t>č.z</w:t>
            </w:r>
            <w:proofErr w:type="spellEnd"/>
            <w:r>
              <w:rPr>
                <w:rFonts w:eastAsiaTheme="minorHAnsi"/>
                <w:color w:val="000000"/>
                <w:sz w:val="20"/>
                <w:szCs w:val="20"/>
                <w:lang w:val="hr-HR"/>
              </w:rPr>
              <w:t>. 1908/8)</w:t>
            </w:r>
          </w:p>
        </w:tc>
        <w:tc>
          <w:tcPr>
            <w:tcW w:w="1337" w:type="dxa"/>
            <w:tcBorders>
              <w:top w:val="single" w:sz="6" w:space="0" w:color="auto"/>
              <w:left w:val="single" w:sz="6" w:space="0" w:color="auto"/>
              <w:bottom w:val="single" w:sz="6" w:space="0" w:color="auto"/>
              <w:right w:val="single" w:sz="6" w:space="0" w:color="auto"/>
            </w:tcBorders>
          </w:tcPr>
          <w:p w14:paraId="0DE848B4" w14:textId="77777777" w:rsidR="00F765B2" w:rsidRDefault="00F765B2">
            <w:pPr>
              <w:autoSpaceDE w:val="0"/>
              <w:autoSpaceDN w:val="0"/>
              <w:adjustRightInd w:val="0"/>
              <w:rPr>
                <w:rFonts w:eastAsiaTheme="minorHAnsi"/>
                <w:color w:val="000000"/>
                <w:sz w:val="20"/>
                <w:szCs w:val="20"/>
                <w:lang w:val="hr-HR"/>
              </w:rPr>
            </w:pPr>
            <w:r>
              <w:rPr>
                <w:rFonts w:eastAsiaTheme="minorHAnsi"/>
                <w:color w:val="000000"/>
                <w:sz w:val="20"/>
                <w:szCs w:val="20"/>
                <w:lang w:val="hr-HR"/>
              </w:rPr>
              <w:t>Iznajmljivanje sredstava</w:t>
            </w:r>
          </w:p>
        </w:tc>
        <w:tc>
          <w:tcPr>
            <w:tcW w:w="1548" w:type="dxa"/>
            <w:tcBorders>
              <w:top w:val="single" w:sz="6" w:space="0" w:color="auto"/>
              <w:left w:val="single" w:sz="6" w:space="0" w:color="auto"/>
              <w:bottom w:val="single" w:sz="6" w:space="0" w:color="auto"/>
              <w:right w:val="single" w:sz="6" w:space="0" w:color="auto"/>
            </w:tcBorders>
          </w:tcPr>
          <w:p w14:paraId="2339DB89" w14:textId="77777777" w:rsidR="00F765B2" w:rsidRDefault="00F765B2">
            <w:pPr>
              <w:autoSpaceDE w:val="0"/>
              <w:autoSpaceDN w:val="0"/>
              <w:adjustRightInd w:val="0"/>
              <w:rPr>
                <w:rFonts w:eastAsiaTheme="minorHAnsi"/>
                <w:color w:val="000000"/>
                <w:sz w:val="20"/>
                <w:szCs w:val="20"/>
                <w:lang w:val="hr-HR"/>
              </w:rPr>
            </w:pPr>
            <w:r>
              <w:rPr>
                <w:rFonts w:eastAsiaTheme="minorHAnsi"/>
                <w:color w:val="000000"/>
                <w:sz w:val="20"/>
                <w:szCs w:val="20"/>
                <w:lang w:val="hr-HR"/>
              </w:rPr>
              <w:t xml:space="preserve">skuteri, sredstvo za vuču / </w:t>
            </w:r>
            <w:proofErr w:type="spellStart"/>
            <w:r>
              <w:rPr>
                <w:rFonts w:eastAsiaTheme="minorHAnsi"/>
                <w:color w:val="000000"/>
                <w:sz w:val="20"/>
                <w:szCs w:val="20"/>
                <w:lang w:val="hr-HR"/>
              </w:rPr>
              <w:t>pedaline</w:t>
            </w:r>
            <w:proofErr w:type="spellEnd"/>
          </w:p>
        </w:tc>
        <w:tc>
          <w:tcPr>
            <w:tcW w:w="1096" w:type="dxa"/>
            <w:tcBorders>
              <w:top w:val="single" w:sz="6" w:space="0" w:color="auto"/>
              <w:left w:val="single" w:sz="6" w:space="0" w:color="auto"/>
              <w:bottom w:val="single" w:sz="6" w:space="0" w:color="auto"/>
              <w:right w:val="single" w:sz="6" w:space="0" w:color="auto"/>
            </w:tcBorders>
          </w:tcPr>
          <w:p w14:paraId="7DA7EECF" w14:textId="229014FC" w:rsidR="00F765B2" w:rsidRDefault="00333D73" w:rsidP="006E5DA0">
            <w:pPr>
              <w:autoSpaceDE w:val="0"/>
              <w:autoSpaceDN w:val="0"/>
              <w:adjustRightInd w:val="0"/>
              <w:jc w:val="right"/>
              <w:rPr>
                <w:rFonts w:eastAsiaTheme="minorHAnsi"/>
                <w:color w:val="000000"/>
                <w:sz w:val="20"/>
                <w:szCs w:val="20"/>
                <w:lang w:val="hr-HR"/>
              </w:rPr>
            </w:pPr>
            <w:r>
              <w:rPr>
                <w:rFonts w:eastAsiaTheme="minorHAnsi"/>
                <w:color w:val="000000"/>
                <w:sz w:val="20"/>
                <w:szCs w:val="20"/>
                <w:lang w:val="hr-HR"/>
              </w:rPr>
              <w:t xml:space="preserve">(25.1)          </w:t>
            </w:r>
            <w:r w:rsidR="00F765B2">
              <w:rPr>
                <w:rFonts w:eastAsiaTheme="minorHAnsi"/>
                <w:color w:val="000000"/>
                <w:sz w:val="20"/>
                <w:szCs w:val="20"/>
                <w:lang w:val="hr-HR"/>
              </w:rPr>
              <w:t xml:space="preserve">4 skutera, </w:t>
            </w:r>
            <w:r w:rsidR="00DD64F0">
              <w:rPr>
                <w:rFonts w:eastAsiaTheme="minorHAnsi"/>
                <w:color w:val="000000"/>
                <w:sz w:val="20"/>
                <w:szCs w:val="20"/>
                <w:lang w:val="hr-HR"/>
              </w:rPr>
              <w:t xml:space="preserve">   </w:t>
            </w:r>
            <w:r w:rsidR="00F765B2">
              <w:rPr>
                <w:rFonts w:eastAsiaTheme="minorHAnsi"/>
                <w:color w:val="000000"/>
                <w:sz w:val="20"/>
                <w:szCs w:val="20"/>
                <w:lang w:val="hr-HR"/>
              </w:rPr>
              <w:t>1 sredstvo za vuču</w:t>
            </w:r>
            <w:r w:rsidR="00DD64F0">
              <w:rPr>
                <w:rFonts w:eastAsiaTheme="minorHAnsi"/>
                <w:color w:val="000000"/>
                <w:sz w:val="20"/>
                <w:szCs w:val="20"/>
                <w:lang w:val="hr-HR"/>
              </w:rPr>
              <w:t xml:space="preserve"> </w:t>
            </w:r>
            <w:r w:rsidR="006E5DA0">
              <w:rPr>
                <w:rFonts w:eastAsiaTheme="minorHAnsi"/>
                <w:color w:val="000000"/>
                <w:sz w:val="20"/>
                <w:szCs w:val="20"/>
                <w:lang w:val="hr-HR"/>
              </w:rPr>
              <w:t>////////////</w:t>
            </w:r>
            <w:r w:rsidR="00F765B2">
              <w:rPr>
                <w:rFonts w:eastAsiaTheme="minorHAnsi"/>
                <w:color w:val="000000"/>
                <w:sz w:val="20"/>
                <w:szCs w:val="20"/>
                <w:lang w:val="hr-HR"/>
              </w:rPr>
              <w:t>//</w:t>
            </w:r>
            <w:r w:rsidR="00DD64F0">
              <w:rPr>
                <w:rFonts w:eastAsiaTheme="minorHAnsi"/>
                <w:color w:val="000000"/>
                <w:sz w:val="20"/>
                <w:szCs w:val="20"/>
                <w:lang w:val="hr-HR"/>
              </w:rPr>
              <w:t xml:space="preserve">    </w:t>
            </w:r>
            <w:r>
              <w:rPr>
                <w:rFonts w:eastAsiaTheme="minorHAnsi"/>
                <w:color w:val="000000"/>
                <w:sz w:val="20"/>
                <w:szCs w:val="20"/>
                <w:lang w:val="hr-HR"/>
              </w:rPr>
              <w:t xml:space="preserve">(25.2)          </w:t>
            </w:r>
            <w:r w:rsidR="00F765B2">
              <w:rPr>
                <w:rFonts w:eastAsiaTheme="minorHAnsi"/>
                <w:color w:val="000000"/>
                <w:sz w:val="20"/>
                <w:szCs w:val="20"/>
                <w:lang w:val="hr-HR"/>
              </w:rPr>
              <w:t xml:space="preserve">4 </w:t>
            </w:r>
            <w:proofErr w:type="spellStart"/>
            <w:r w:rsidR="00F765B2">
              <w:rPr>
                <w:rFonts w:eastAsiaTheme="minorHAnsi"/>
                <w:color w:val="000000"/>
                <w:sz w:val="20"/>
                <w:szCs w:val="20"/>
                <w:lang w:val="hr-HR"/>
              </w:rPr>
              <w:t>pedaline</w:t>
            </w:r>
            <w:proofErr w:type="spellEnd"/>
            <w:r w:rsidR="00F765B2">
              <w:rPr>
                <w:rFonts w:eastAsiaTheme="minorHAnsi"/>
                <w:color w:val="000000"/>
                <w:sz w:val="20"/>
                <w:szCs w:val="20"/>
                <w:lang w:val="hr-HR"/>
              </w:rPr>
              <w:t xml:space="preserve">, </w:t>
            </w:r>
          </w:p>
        </w:tc>
        <w:tc>
          <w:tcPr>
            <w:tcW w:w="920" w:type="dxa"/>
            <w:tcBorders>
              <w:top w:val="single" w:sz="6" w:space="0" w:color="auto"/>
              <w:left w:val="single" w:sz="6" w:space="0" w:color="auto"/>
              <w:bottom w:val="single" w:sz="6" w:space="0" w:color="auto"/>
              <w:right w:val="single" w:sz="6" w:space="0" w:color="auto"/>
            </w:tcBorders>
          </w:tcPr>
          <w:p w14:paraId="31084743" w14:textId="6E51DD80" w:rsidR="00F765B2" w:rsidRDefault="006E5DA0">
            <w:pPr>
              <w:autoSpaceDE w:val="0"/>
              <w:autoSpaceDN w:val="0"/>
              <w:adjustRightInd w:val="0"/>
              <w:jc w:val="center"/>
              <w:rPr>
                <w:rFonts w:eastAsiaTheme="minorHAnsi"/>
                <w:color w:val="000000"/>
                <w:sz w:val="20"/>
                <w:szCs w:val="20"/>
                <w:lang w:val="hr-HR"/>
              </w:rPr>
            </w:pPr>
            <w:r>
              <w:rPr>
                <w:rFonts w:eastAsiaTheme="minorHAnsi"/>
                <w:color w:val="000000"/>
                <w:sz w:val="20"/>
                <w:szCs w:val="20"/>
                <w:lang w:val="hr-HR"/>
              </w:rPr>
              <w:t>1</w:t>
            </w:r>
          </w:p>
          <w:p w14:paraId="6D3E4859" w14:textId="77777777" w:rsidR="006E5DA0" w:rsidRPr="006E5DA0" w:rsidRDefault="006E5DA0" w:rsidP="006E5DA0">
            <w:pPr>
              <w:rPr>
                <w:rFonts w:eastAsiaTheme="minorHAnsi"/>
                <w:sz w:val="20"/>
                <w:szCs w:val="20"/>
                <w:lang w:val="hr-HR"/>
              </w:rPr>
            </w:pPr>
          </w:p>
          <w:p w14:paraId="50831932" w14:textId="77777777" w:rsidR="006E5DA0" w:rsidRPr="006E5DA0" w:rsidRDefault="006E5DA0" w:rsidP="006E5DA0">
            <w:pPr>
              <w:rPr>
                <w:rFonts w:eastAsiaTheme="minorHAnsi"/>
                <w:sz w:val="20"/>
                <w:szCs w:val="20"/>
                <w:lang w:val="hr-HR"/>
              </w:rPr>
            </w:pPr>
          </w:p>
          <w:p w14:paraId="1E5A6BBC" w14:textId="77777777" w:rsidR="006E5DA0" w:rsidRDefault="006E5DA0" w:rsidP="006E5DA0">
            <w:pPr>
              <w:rPr>
                <w:rFonts w:eastAsiaTheme="minorHAnsi"/>
                <w:color w:val="000000"/>
                <w:sz w:val="20"/>
                <w:szCs w:val="20"/>
                <w:lang w:val="hr-HR"/>
              </w:rPr>
            </w:pPr>
          </w:p>
          <w:p w14:paraId="2E816573" w14:textId="09CCE5A9" w:rsidR="006E5DA0" w:rsidRPr="006E5DA0" w:rsidRDefault="006E5DA0" w:rsidP="006E5DA0">
            <w:pPr>
              <w:rPr>
                <w:rFonts w:eastAsiaTheme="minorHAnsi"/>
                <w:sz w:val="20"/>
                <w:szCs w:val="20"/>
                <w:lang w:val="hr-HR"/>
              </w:rPr>
            </w:pPr>
            <w:r>
              <w:rPr>
                <w:rFonts w:eastAsiaTheme="minorHAnsi"/>
                <w:sz w:val="20"/>
                <w:szCs w:val="20"/>
                <w:lang w:val="hr-HR"/>
              </w:rPr>
              <w:t xml:space="preserve">       1</w:t>
            </w:r>
          </w:p>
        </w:tc>
        <w:tc>
          <w:tcPr>
            <w:tcW w:w="998" w:type="dxa"/>
            <w:tcBorders>
              <w:top w:val="single" w:sz="6" w:space="0" w:color="auto"/>
              <w:left w:val="single" w:sz="6" w:space="0" w:color="auto"/>
              <w:bottom w:val="single" w:sz="6" w:space="0" w:color="auto"/>
              <w:right w:val="single" w:sz="6" w:space="0" w:color="auto"/>
            </w:tcBorders>
          </w:tcPr>
          <w:p w14:paraId="351DB622" w14:textId="77777777" w:rsidR="00F765B2" w:rsidRDefault="00F765B2">
            <w:pPr>
              <w:autoSpaceDE w:val="0"/>
              <w:autoSpaceDN w:val="0"/>
              <w:adjustRightInd w:val="0"/>
              <w:jc w:val="center"/>
              <w:rPr>
                <w:rFonts w:eastAsiaTheme="minorHAnsi"/>
                <w:color w:val="000000"/>
                <w:sz w:val="20"/>
                <w:szCs w:val="20"/>
                <w:lang w:val="hr-HR"/>
              </w:rPr>
            </w:pPr>
            <w:r>
              <w:rPr>
                <w:rFonts w:eastAsiaTheme="minorHAnsi"/>
                <w:color w:val="000000"/>
                <w:sz w:val="20"/>
                <w:szCs w:val="20"/>
                <w:lang w:val="hr-HR"/>
              </w:rPr>
              <w:t>5</w:t>
            </w:r>
          </w:p>
        </w:tc>
        <w:tc>
          <w:tcPr>
            <w:tcW w:w="1805" w:type="dxa"/>
            <w:tcBorders>
              <w:top w:val="single" w:sz="6" w:space="0" w:color="auto"/>
              <w:left w:val="single" w:sz="6" w:space="0" w:color="auto"/>
              <w:bottom w:val="single" w:sz="6" w:space="0" w:color="auto"/>
              <w:right w:val="single" w:sz="6" w:space="0" w:color="auto"/>
            </w:tcBorders>
          </w:tcPr>
          <w:p w14:paraId="1BDB34A3" w14:textId="7EDB58B4" w:rsidR="004661D5" w:rsidRDefault="00F765B2">
            <w:pPr>
              <w:autoSpaceDE w:val="0"/>
              <w:autoSpaceDN w:val="0"/>
              <w:adjustRightInd w:val="0"/>
              <w:jc w:val="center"/>
              <w:rPr>
                <w:rFonts w:eastAsiaTheme="minorHAnsi"/>
                <w:color w:val="000000"/>
                <w:sz w:val="20"/>
                <w:szCs w:val="20"/>
                <w:lang w:val="hr-HR"/>
              </w:rPr>
            </w:pPr>
            <w:r>
              <w:rPr>
                <w:rFonts w:eastAsiaTheme="minorHAnsi"/>
                <w:color w:val="000000"/>
                <w:sz w:val="20"/>
                <w:szCs w:val="20"/>
                <w:lang w:val="hr-HR"/>
              </w:rPr>
              <w:t>1.000,00 €/kom skuter</w:t>
            </w:r>
            <w:r w:rsidR="00785D8A">
              <w:rPr>
                <w:rFonts w:eastAsiaTheme="minorHAnsi"/>
                <w:color w:val="000000"/>
                <w:sz w:val="20"/>
                <w:szCs w:val="20"/>
                <w:lang w:val="hr-HR"/>
              </w:rPr>
              <w:t>/sr. za vuču</w:t>
            </w:r>
          </w:p>
          <w:p w14:paraId="7FB7D45C" w14:textId="77777777" w:rsidR="004661D5" w:rsidRDefault="004661D5">
            <w:pPr>
              <w:autoSpaceDE w:val="0"/>
              <w:autoSpaceDN w:val="0"/>
              <w:adjustRightInd w:val="0"/>
              <w:jc w:val="center"/>
              <w:rPr>
                <w:rFonts w:eastAsiaTheme="minorHAnsi"/>
                <w:color w:val="000000"/>
                <w:sz w:val="20"/>
                <w:szCs w:val="20"/>
                <w:lang w:val="hr-HR"/>
              </w:rPr>
            </w:pPr>
          </w:p>
          <w:p w14:paraId="4FE10985" w14:textId="437F24E9" w:rsidR="00F765B2" w:rsidRDefault="00F765B2">
            <w:pPr>
              <w:autoSpaceDE w:val="0"/>
              <w:autoSpaceDN w:val="0"/>
              <w:adjustRightInd w:val="0"/>
              <w:jc w:val="center"/>
              <w:rPr>
                <w:rFonts w:eastAsiaTheme="minorHAnsi"/>
                <w:color w:val="000000"/>
                <w:sz w:val="20"/>
                <w:szCs w:val="20"/>
                <w:lang w:val="hr-HR"/>
              </w:rPr>
            </w:pPr>
            <w:r>
              <w:rPr>
                <w:rFonts w:eastAsiaTheme="minorHAnsi"/>
                <w:color w:val="000000"/>
                <w:sz w:val="20"/>
                <w:szCs w:val="20"/>
                <w:lang w:val="hr-HR"/>
              </w:rPr>
              <w:t>100,00 €</w:t>
            </w:r>
            <w:r w:rsidR="004661D5">
              <w:rPr>
                <w:rFonts w:eastAsiaTheme="minorHAnsi"/>
                <w:color w:val="000000"/>
                <w:sz w:val="20"/>
                <w:szCs w:val="20"/>
                <w:lang w:val="hr-HR"/>
              </w:rPr>
              <w:t xml:space="preserve">/kom </w:t>
            </w:r>
            <w:proofErr w:type="spellStart"/>
            <w:r w:rsidR="004661D5">
              <w:rPr>
                <w:rFonts w:eastAsiaTheme="minorHAnsi"/>
                <w:color w:val="000000"/>
                <w:sz w:val="20"/>
                <w:szCs w:val="20"/>
                <w:lang w:val="hr-HR"/>
              </w:rPr>
              <w:t>pedalina</w:t>
            </w:r>
            <w:proofErr w:type="spellEnd"/>
            <w:r>
              <w:rPr>
                <w:rFonts w:eastAsiaTheme="minorHAnsi"/>
                <w:color w:val="000000"/>
                <w:sz w:val="20"/>
                <w:szCs w:val="20"/>
                <w:lang w:val="hr-HR"/>
              </w:rPr>
              <w:t xml:space="preserve"> </w:t>
            </w:r>
          </w:p>
        </w:tc>
      </w:tr>
      <w:tr w:rsidR="00F765B2" w14:paraId="4748BC89" w14:textId="77777777">
        <w:trPr>
          <w:trHeight w:val="986"/>
        </w:trPr>
        <w:tc>
          <w:tcPr>
            <w:tcW w:w="773" w:type="dxa"/>
            <w:tcBorders>
              <w:top w:val="single" w:sz="6" w:space="0" w:color="auto"/>
              <w:left w:val="single" w:sz="6" w:space="0" w:color="auto"/>
              <w:bottom w:val="single" w:sz="6" w:space="0" w:color="auto"/>
              <w:right w:val="single" w:sz="6" w:space="0" w:color="auto"/>
            </w:tcBorders>
          </w:tcPr>
          <w:p w14:paraId="6992A013" w14:textId="77777777" w:rsidR="00F765B2" w:rsidRDefault="00F765B2">
            <w:pPr>
              <w:autoSpaceDE w:val="0"/>
              <w:autoSpaceDN w:val="0"/>
              <w:adjustRightInd w:val="0"/>
              <w:jc w:val="center"/>
              <w:rPr>
                <w:rFonts w:eastAsiaTheme="minorHAnsi"/>
                <w:color w:val="000000"/>
                <w:sz w:val="20"/>
                <w:szCs w:val="20"/>
                <w:lang w:val="hr-HR"/>
              </w:rPr>
            </w:pPr>
            <w:r>
              <w:rPr>
                <w:rFonts w:eastAsiaTheme="minorHAnsi"/>
                <w:color w:val="000000"/>
                <w:sz w:val="20"/>
                <w:szCs w:val="20"/>
                <w:lang w:val="hr-HR"/>
              </w:rPr>
              <w:t>26</w:t>
            </w:r>
          </w:p>
        </w:tc>
        <w:tc>
          <w:tcPr>
            <w:tcW w:w="1548" w:type="dxa"/>
            <w:tcBorders>
              <w:top w:val="single" w:sz="6" w:space="0" w:color="auto"/>
              <w:left w:val="single" w:sz="6" w:space="0" w:color="auto"/>
              <w:bottom w:val="single" w:sz="6" w:space="0" w:color="auto"/>
              <w:right w:val="single" w:sz="6" w:space="0" w:color="auto"/>
            </w:tcBorders>
          </w:tcPr>
          <w:p w14:paraId="3913F283" w14:textId="77777777" w:rsidR="00F765B2" w:rsidRDefault="00F765B2">
            <w:pPr>
              <w:autoSpaceDE w:val="0"/>
              <w:autoSpaceDN w:val="0"/>
              <w:adjustRightInd w:val="0"/>
              <w:rPr>
                <w:rFonts w:eastAsiaTheme="minorHAnsi"/>
                <w:color w:val="000000"/>
                <w:sz w:val="20"/>
                <w:szCs w:val="20"/>
                <w:lang w:val="hr-HR"/>
              </w:rPr>
            </w:pPr>
            <w:r>
              <w:rPr>
                <w:rFonts w:eastAsiaTheme="minorHAnsi"/>
                <w:b/>
                <w:bCs/>
                <w:color w:val="000000"/>
                <w:sz w:val="20"/>
                <w:szCs w:val="20"/>
                <w:lang w:val="hr-HR"/>
              </w:rPr>
              <w:t xml:space="preserve">Plaža Bralići </w:t>
            </w:r>
            <w:r>
              <w:rPr>
                <w:rFonts w:eastAsiaTheme="minorHAnsi"/>
                <w:color w:val="000000"/>
                <w:sz w:val="20"/>
                <w:szCs w:val="20"/>
                <w:lang w:val="hr-HR"/>
              </w:rPr>
              <w:t>(</w:t>
            </w:r>
            <w:proofErr w:type="spellStart"/>
            <w:r>
              <w:rPr>
                <w:rFonts w:eastAsiaTheme="minorHAnsi"/>
                <w:color w:val="000000"/>
                <w:sz w:val="20"/>
                <w:szCs w:val="20"/>
                <w:lang w:val="hr-HR"/>
              </w:rPr>
              <w:t>Branirova</w:t>
            </w:r>
            <w:proofErr w:type="spellEnd"/>
            <w:r>
              <w:rPr>
                <w:rFonts w:eastAsiaTheme="minorHAnsi"/>
                <w:color w:val="000000"/>
                <w:sz w:val="20"/>
                <w:szCs w:val="20"/>
                <w:lang w:val="hr-HR"/>
              </w:rPr>
              <w:t xml:space="preserve"> obala, </w:t>
            </w:r>
            <w:proofErr w:type="spellStart"/>
            <w:r>
              <w:rPr>
                <w:rFonts w:eastAsiaTheme="minorHAnsi"/>
                <w:color w:val="000000"/>
                <w:sz w:val="20"/>
                <w:szCs w:val="20"/>
                <w:lang w:val="hr-HR"/>
              </w:rPr>
              <w:t>č.z</w:t>
            </w:r>
            <w:proofErr w:type="spellEnd"/>
            <w:r>
              <w:rPr>
                <w:rFonts w:eastAsiaTheme="minorHAnsi"/>
                <w:color w:val="000000"/>
                <w:sz w:val="20"/>
                <w:szCs w:val="20"/>
                <w:lang w:val="hr-HR"/>
              </w:rPr>
              <w:t>. 1908/8)</w:t>
            </w:r>
          </w:p>
        </w:tc>
        <w:tc>
          <w:tcPr>
            <w:tcW w:w="1337" w:type="dxa"/>
            <w:tcBorders>
              <w:top w:val="single" w:sz="6" w:space="0" w:color="auto"/>
              <w:left w:val="single" w:sz="6" w:space="0" w:color="auto"/>
              <w:bottom w:val="single" w:sz="6" w:space="0" w:color="auto"/>
              <w:right w:val="single" w:sz="6" w:space="0" w:color="auto"/>
            </w:tcBorders>
          </w:tcPr>
          <w:p w14:paraId="4D4B5DDC" w14:textId="77777777" w:rsidR="00F765B2" w:rsidRDefault="00F765B2">
            <w:pPr>
              <w:autoSpaceDE w:val="0"/>
              <w:autoSpaceDN w:val="0"/>
              <w:adjustRightInd w:val="0"/>
              <w:rPr>
                <w:rFonts w:eastAsiaTheme="minorHAnsi"/>
                <w:color w:val="000000"/>
                <w:sz w:val="20"/>
                <w:szCs w:val="20"/>
                <w:lang w:val="hr-HR"/>
              </w:rPr>
            </w:pPr>
            <w:r>
              <w:rPr>
                <w:rFonts w:eastAsiaTheme="minorHAnsi"/>
                <w:color w:val="000000"/>
                <w:sz w:val="20"/>
                <w:szCs w:val="20"/>
                <w:lang w:val="hr-HR"/>
              </w:rPr>
              <w:t>ugostiteljstvo</w:t>
            </w:r>
          </w:p>
        </w:tc>
        <w:tc>
          <w:tcPr>
            <w:tcW w:w="1548" w:type="dxa"/>
            <w:tcBorders>
              <w:top w:val="single" w:sz="6" w:space="0" w:color="auto"/>
              <w:left w:val="single" w:sz="6" w:space="0" w:color="auto"/>
              <w:bottom w:val="single" w:sz="6" w:space="0" w:color="auto"/>
              <w:right w:val="single" w:sz="6" w:space="0" w:color="auto"/>
            </w:tcBorders>
          </w:tcPr>
          <w:p w14:paraId="5F5CABB1" w14:textId="77777777" w:rsidR="00F765B2" w:rsidRDefault="00F765B2">
            <w:pPr>
              <w:autoSpaceDE w:val="0"/>
              <w:autoSpaceDN w:val="0"/>
              <w:adjustRightInd w:val="0"/>
              <w:rPr>
                <w:rFonts w:eastAsiaTheme="minorHAnsi"/>
                <w:color w:val="000000"/>
                <w:sz w:val="20"/>
                <w:szCs w:val="20"/>
                <w:lang w:val="hr-HR"/>
              </w:rPr>
            </w:pPr>
            <w:r>
              <w:rPr>
                <w:rFonts w:eastAsiaTheme="minorHAnsi"/>
                <w:color w:val="000000"/>
                <w:sz w:val="20"/>
                <w:szCs w:val="20"/>
                <w:lang w:val="hr-HR"/>
              </w:rPr>
              <w:t>štand</w:t>
            </w:r>
          </w:p>
        </w:tc>
        <w:tc>
          <w:tcPr>
            <w:tcW w:w="1096" w:type="dxa"/>
            <w:tcBorders>
              <w:top w:val="single" w:sz="6" w:space="0" w:color="auto"/>
              <w:left w:val="single" w:sz="6" w:space="0" w:color="auto"/>
              <w:bottom w:val="single" w:sz="6" w:space="0" w:color="auto"/>
              <w:right w:val="single" w:sz="6" w:space="0" w:color="auto"/>
            </w:tcBorders>
          </w:tcPr>
          <w:p w14:paraId="01339F4A" w14:textId="0A6093D0" w:rsidR="00F765B2" w:rsidRDefault="00F765B2" w:rsidP="006E5DA0">
            <w:pPr>
              <w:autoSpaceDE w:val="0"/>
              <w:autoSpaceDN w:val="0"/>
              <w:adjustRightInd w:val="0"/>
              <w:jc w:val="right"/>
              <w:rPr>
                <w:rFonts w:eastAsiaTheme="minorHAnsi"/>
                <w:color w:val="000000"/>
                <w:sz w:val="20"/>
                <w:szCs w:val="20"/>
                <w:lang w:val="hr-HR"/>
              </w:rPr>
            </w:pPr>
            <w:r>
              <w:rPr>
                <w:rFonts w:eastAsiaTheme="minorHAnsi"/>
                <w:color w:val="000000"/>
                <w:sz w:val="20"/>
                <w:szCs w:val="20"/>
                <w:lang w:val="hr-HR"/>
              </w:rPr>
              <w:t>1</w:t>
            </w:r>
            <w:r w:rsidR="006E5DA0">
              <w:rPr>
                <w:rFonts w:eastAsiaTheme="minorHAnsi"/>
                <w:color w:val="000000"/>
                <w:sz w:val="20"/>
                <w:szCs w:val="20"/>
                <w:lang w:val="hr-HR"/>
              </w:rPr>
              <w:t xml:space="preserve"> kom</w:t>
            </w:r>
          </w:p>
        </w:tc>
        <w:tc>
          <w:tcPr>
            <w:tcW w:w="920" w:type="dxa"/>
            <w:tcBorders>
              <w:top w:val="single" w:sz="6" w:space="0" w:color="auto"/>
              <w:left w:val="single" w:sz="6" w:space="0" w:color="auto"/>
              <w:bottom w:val="single" w:sz="6" w:space="0" w:color="auto"/>
              <w:right w:val="single" w:sz="6" w:space="0" w:color="auto"/>
            </w:tcBorders>
          </w:tcPr>
          <w:p w14:paraId="34728245" w14:textId="77777777" w:rsidR="00F765B2" w:rsidRDefault="00F765B2">
            <w:pPr>
              <w:autoSpaceDE w:val="0"/>
              <w:autoSpaceDN w:val="0"/>
              <w:adjustRightInd w:val="0"/>
              <w:jc w:val="center"/>
              <w:rPr>
                <w:rFonts w:eastAsiaTheme="minorHAnsi"/>
                <w:color w:val="000000"/>
                <w:sz w:val="20"/>
                <w:szCs w:val="20"/>
                <w:lang w:val="hr-HR"/>
              </w:rPr>
            </w:pPr>
            <w:r>
              <w:rPr>
                <w:rFonts w:eastAsiaTheme="minorHAnsi"/>
                <w:color w:val="000000"/>
                <w:sz w:val="20"/>
                <w:szCs w:val="20"/>
                <w:lang w:val="hr-HR"/>
              </w:rPr>
              <w:t>1</w:t>
            </w:r>
          </w:p>
        </w:tc>
        <w:tc>
          <w:tcPr>
            <w:tcW w:w="998" w:type="dxa"/>
            <w:tcBorders>
              <w:top w:val="single" w:sz="6" w:space="0" w:color="auto"/>
              <w:left w:val="single" w:sz="6" w:space="0" w:color="auto"/>
              <w:bottom w:val="single" w:sz="6" w:space="0" w:color="auto"/>
              <w:right w:val="single" w:sz="6" w:space="0" w:color="auto"/>
            </w:tcBorders>
          </w:tcPr>
          <w:p w14:paraId="27FC673D" w14:textId="77777777" w:rsidR="00F765B2" w:rsidRDefault="00F765B2">
            <w:pPr>
              <w:autoSpaceDE w:val="0"/>
              <w:autoSpaceDN w:val="0"/>
              <w:adjustRightInd w:val="0"/>
              <w:jc w:val="center"/>
              <w:rPr>
                <w:rFonts w:eastAsiaTheme="minorHAnsi"/>
                <w:color w:val="000000"/>
                <w:sz w:val="20"/>
                <w:szCs w:val="20"/>
                <w:lang w:val="hr-HR"/>
              </w:rPr>
            </w:pPr>
            <w:r>
              <w:rPr>
                <w:rFonts w:eastAsiaTheme="minorHAnsi"/>
                <w:color w:val="000000"/>
                <w:sz w:val="20"/>
                <w:szCs w:val="20"/>
                <w:lang w:val="hr-HR"/>
              </w:rPr>
              <w:t>5</w:t>
            </w:r>
          </w:p>
        </w:tc>
        <w:tc>
          <w:tcPr>
            <w:tcW w:w="1805" w:type="dxa"/>
            <w:tcBorders>
              <w:top w:val="single" w:sz="6" w:space="0" w:color="auto"/>
              <w:left w:val="single" w:sz="6" w:space="0" w:color="auto"/>
              <w:bottom w:val="single" w:sz="6" w:space="0" w:color="auto"/>
              <w:right w:val="single" w:sz="6" w:space="0" w:color="auto"/>
            </w:tcBorders>
          </w:tcPr>
          <w:p w14:paraId="191149CB" w14:textId="77777777" w:rsidR="00F765B2" w:rsidRDefault="00F765B2">
            <w:pPr>
              <w:autoSpaceDE w:val="0"/>
              <w:autoSpaceDN w:val="0"/>
              <w:adjustRightInd w:val="0"/>
              <w:jc w:val="center"/>
              <w:rPr>
                <w:rFonts w:eastAsiaTheme="minorHAnsi"/>
                <w:color w:val="000000"/>
                <w:sz w:val="20"/>
                <w:szCs w:val="20"/>
                <w:lang w:val="hr-HR"/>
              </w:rPr>
            </w:pPr>
            <w:r>
              <w:rPr>
                <w:rFonts w:eastAsiaTheme="minorHAnsi"/>
                <w:color w:val="000000"/>
                <w:sz w:val="20"/>
                <w:szCs w:val="20"/>
                <w:lang w:val="hr-HR"/>
              </w:rPr>
              <w:t>1.000,00 €</w:t>
            </w:r>
          </w:p>
        </w:tc>
      </w:tr>
      <w:tr w:rsidR="00F765B2" w14:paraId="21F2C31D" w14:textId="77777777">
        <w:trPr>
          <w:trHeight w:val="739"/>
        </w:trPr>
        <w:tc>
          <w:tcPr>
            <w:tcW w:w="773" w:type="dxa"/>
            <w:tcBorders>
              <w:top w:val="single" w:sz="6" w:space="0" w:color="auto"/>
              <w:left w:val="single" w:sz="6" w:space="0" w:color="auto"/>
              <w:bottom w:val="single" w:sz="6" w:space="0" w:color="auto"/>
              <w:right w:val="single" w:sz="6" w:space="0" w:color="auto"/>
            </w:tcBorders>
          </w:tcPr>
          <w:p w14:paraId="4C75B66A" w14:textId="77777777" w:rsidR="00F765B2" w:rsidRDefault="00F765B2">
            <w:pPr>
              <w:autoSpaceDE w:val="0"/>
              <w:autoSpaceDN w:val="0"/>
              <w:adjustRightInd w:val="0"/>
              <w:jc w:val="center"/>
              <w:rPr>
                <w:rFonts w:eastAsiaTheme="minorHAnsi"/>
                <w:color w:val="000000"/>
                <w:sz w:val="20"/>
                <w:szCs w:val="20"/>
                <w:lang w:val="hr-HR"/>
              </w:rPr>
            </w:pPr>
            <w:r>
              <w:rPr>
                <w:rFonts w:eastAsiaTheme="minorHAnsi"/>
                <w:color w:val="000000"/>
                <w:sz w:val="20"/>
                <w:szCs w:val="20"/>
                <w:lang w:val="hr-HR"/>
              </w:rPr>
              <w:t>27</w:t>
            </w:r>
          </w:p>
        </w:tc>
        <w:tc>
          <w:tcPr>
            <w:tcW w:w="1548" w:type="dxa"/>
            <w:tcBorders>
              <w:top w:val="single" w:sz="6" w:space="0" w:color="auto"/>
              <w:left w:val="single" w:sz="6" w:space="0" w:color="auto"/>
              <w:bottom w:val="single" w:sz="6" w:space="0" w:color="auto"/>
              <w:right w:val="single" w:sz="6" w:space="0" w:color="auto"/>
            </w:tcBorders>
          </w:tcPr>
          <w:p w14:paraId="5AE3CC2F" w14:textId="77777777" w:rsidR="00F765B2" w:rsidRDefault="00F765B2">
            <w:pPr>
              <w:autoSpaceDE w:val="0"/>
              <w:autoSpaceDN w:val="0"/>
              <w:adjustRightInd w:val="0"/>
              <w:rPr>
                <w:rFonts w:eastAsiaTheme="minorHAnsi"/>
                <w:color w:val="000000"/>
                <w:sz w:val="20"/>
                <w:szCs w:val="20"/>
                <w:lang w:val="hr-HR"/>
              </w:rPr>
            </w:pPr>
            <w:r>
              <w:rPr>
                <w:rFonts w:eastAsiaTheme="minorHAnsi"/>
                <w:b/>
                <w:bCs/>
                <w:color w:val="000000"/>
                <w:sz w:val="20"/>
                <w:szCs w:val="20"/>
                <w:lang w:val="hr-HR"/>
              </w:rPr>
              <w:t xml:space="preserve"> </w:t>
            </w:r>
            <w:proofErr w:type="spellStart"/>
            <w:r>
              <w:rPr>
                <w:rFonts w:eastAsiaTheme="minorHAnsi"/>
                <w:b/>
                <w:bCs/>
                <w:color w:val="000000"/>
                <w:sz w:val="20"/>
                <w:szCs w:val="20"/>
                <w:lang w:val="hr-HR"/>
              </w:rPr>
              <w:t>Lipauska</w:t>
            </w:r>
            <w:proofErr w:type="spellEnd"/>
            <w:r>
              <w:rPr>
                <w:rFonts w:eastAsiaTheme="minorHAnsi"/>
                <w:color w:val="000000"/>
                <w:sz w:val="20"/>
                <w:szCs w:val="20"/>
                <w:lang w:val="hr-HR"/>
              </w:rPr>
              <w:t xml:space="preserve">, </w:t>
            </w:r>
            <w:proofErr w:type="spellStart"/>
            <w:r>
              <w:rPr>
                <w:rFonts w:eastAsiaTheme="minorHAnsi"/>
                <w:color w:val="000000"/>
                <w:sz w:val="20"/>
                <w:szCs w:val="20"/>
                <w:lang w:val="hr-HR"/>
              </w:rPr>
              <w:t>č.z</w:t>
            </w:r>
            <w:proofErr w:type="spellEnd"/>
            <w:r>
              <w:rPr>
                <w:rFonts w:eastAsiaTheme="minorHAnsi"/>
                <w:color w:val="000000"/>
                <w:sz w:val="20"/>
                <w:szCs w:val="20"/>
                <w:lang w:val="hr-HR"/>
              </w:rPr>
              <w:t>. 1908/8</w:t>
            </w:r>
          </w:p>
        </w:tc>
        <w:tc>
          <w:tcPr>
            <w:tcW w:w="1337" w:type="dxa"/>
            <w:tcBorders>
              <w:top w:val="single" w:sz="6" w:space="0" w:color="auto"/>
              <w:left w:val="single" w:sz="6" w:space="0" w:color="auto"/>
              <w:bottom w:val="single" w:sz="6" w:space="0" w:color="auto"/>
              <w:right w:val="single" w:sz="6" w:space="0" w:color="auto"/>
            </w:tcBorders>
          </w:tcPr>
          <w:p w14:paraId="701D1272" w14:textId="77777777" w:rsidR="00F765B2" w:rsidRDefault="00F765B2">
            <w:pPr>
              <w:autoSpaceDE w:val="0"/>
              <w:autoSpaceDN w:val="0"/>
              <w:adjustRightInd w:val="0"/>
              <w:rPr>
                <w:rFonts w:eastAsiaTheme="minorHAnsi"/>
                <w:color w:val="000000"/>
                <w:sz w:val="20"/>
                <w:szCs w:val="20"/>
                <w:lang w:val="hr-HR"/>
              </w:rPr>
            </w:pPr>
            <w:r>
              <w:rPr>
                <w:rFonts w:eastAsiaTheme="minorHAnsi"/>
                <w:color w:val="000000"/>
                <w:sz w:val="20"/>
                <w:szCs w:val="20"/>
                <w:lang w:val="hr-HR"/>
              </w:rPr>
              <w:t xml:space="preserve">Komercijalno-rekreacijski sadržaji </w:t>
            </w:r>
          </w:p>
        </w:tc>
        <w:tc>
          <w:tcPr>
            <w:tcW w:w="1548" w:type="dxa"/>
            <w:tcBorders>
              <w:top w:val="single" w:sz="6" w:space="0" w:color="auto"/>
              <w:left w:val="single" w:sz="6" w:space="0" w:color="auto"/>
              <w:bottom w:val="single" w:sz="6" w:space="0" w:color="auto"/>
              <w:right w:val="single" w:sz="6" w:space="0" w:color="auto"/>
            </w:tcBorders>
          </w:tcPr>
          <w:p w14:paraId="2659846B" w14:textId="77777777" w:rsidR="00F765B2" w:rsidRDefault="00F765B2">
            <w:pPr>
              <w:autoSpaceDE w:val="0"/>
              <w:autoSpaceDN w:val="0"/>
              <w:adjustRightInd w:val="0"/>
              <w:rPr>
                <w:rFonts w:eastAsiaTheme="minorHAnsi"/>
                <w:color w:val="000000"/>
                <w:sz w:val="20"/>
                <w:szCs w:val="20"/>
                <w:lang w:val="hr-HR"/>
              </w:rPr>
            </w:pPr>
            <w:r>
              <w:rPr>
                <w:rFonts w:eastAsiaTheme="minorHAnsi"/>
                <w:color w:val="000000"/>
                <w:sz w:val="20"/>
                <w:szCs w:val="20"/>
                <w:lang w:val="hr-HR"/>
              </w:rPr>
              <w:t>ležaljka,           suncobran</w:t>
            </w:r>
          </w:p>
        </w:tc>
        <w:tc>
          <w:tcPr>
            <w:tcW w:w="1096" w:type="dxa"/>
            <w:tcBorders>
              <w:top w:val="single" w:sz="6" w:space="0" w:color="auto"/>
              <w:left w:val="single" w:sz="6" w:space="0" w:color="auto"/>
              <w:bottom w:val="single" w:sz="6" w:space="0" w:color="auto"/>
              <w:right w:val="single" w:sz="6" w:space="0" w:color="auto"/>
            </w:tcBorders>
          </w:tcPr>
          <w:p w14:paraId="5339D104" w14:textId="7082F413" w:rsidR="00F765B2" w:rsidRDefault="00F765B2" w:rsidP="006E5DA0">
            <w:pPr>
              <w:autoSpaceDE w:val="0"/>
              <w:autoSpaceDN w:val="0"/>
              <w:adjustRightInd w:val="0"/>
              <w:jc w:val="right"/>
              <w:rPr>
                <w:rFonts w:eastAsiaTheme="minorHAnsi"/>
                <w:color w:val="000000"/>
                <w:sz w:val="20"/>
                <w:szCs w:val="20"/>
                <w:lang w:val="hr-HR"/>
              </w:rPr>
            </w:pPr>
            <w:r>
              <w:rPr>
                <w:rFonts w:eastAsiaTheme="minorHAnsi"/>
                <w:color w:val="000000"/>
                <w:sz w:val="20"/>
                <w:szCs w:val="20"/>
                <w:lang w:val="hr-HR"/>
              </w:rPr>
              <w:t xml:space="preserve">30 </w:t>
            </w:r>
            <w:r w:rsidR="006E5DA0">
              <w:rPr>
                <w:rFonts w:eastAsiaTheme="minorHAnsi"/>
                <w:color w:val="000000"/>
                <w:sz w:val="20"/>
                <w:szCs w:val="20"/>
                <w:lang w:val="hr-HR"/>
              </w:rPr>
              <w:t>kom</w:t>
            </w:r>
            <w:r>
              <w:rPr>
                <w:rFonts w:eastAsiaTheme="minorHAnsi"/>
                <w:color w:val="000000"/>
                <w:sz w:val="20"/>
                <w:szCs w:val="20"/>
                <w:lang w:val="hr-HR"/>
              </w:rPr>
              <w:t xml:space="preserve">              </w:t>
            </w:r>
          </w:p>
        </w:tc>
        <w:tc>
          <w:tcPr>
            <w:tcW w:w="920" w:type="dxa"/>
            <w:tcBorders>
              <w:top w:val="single" w:sz="6" w:space="0" w:color="auto"/>
              <w:left w:val="single" w:sz="6" w:space="0" w:color="auto"/>
              <w:bottom w:val="single" w:sz="6" w:space="0" w:color="auto"/>
              <w:right w:val="single" w:sz="6" w:space="0" w:color="auto"/>
            </w:tcBorders>
          </w:tcPr>
          <w:p w14:paraId="6C145F9E" w14:textId="77777777" w:rsidR="00F765B2" w:rsidRDefault="00F765B2">
            <w:pPr>
              <w:autoSpaceDE w:val="0"/>
              <w:autoSpaceDN w:val="0"/>
              <w:adjustRightInd w:val="0"/>
              <w:jc w:val="center"/>
              <w:rPr>
                <w:rFonts w:eastAsiaTheme="minorHAnsi"/>
                <w:color w:val="000000"/>
                <w:sz w:val="20"/>
                <w:szCs w:val="20"/>
                <w:lang w:val="hr-HR"/>
              </w:rPr>
            </w:pPr>
            <w:r>
              <w:rPr>
                <w:rFonts w:eastAsiaTheme="minorHAnsi"/>
                <w:color w:val="000000"/>
                <w:sz w:val="20"/>
                <w:szCs w:val="20"/>
                <w:lang w:val="hr-HR"/>
              </w:rPr>
              <w:t>1</w:t>
            </w:r>
          </w:p>
        </w:tc>
        <w:tc>
          <w:tcPr>
            <w:tcW w:w="998" w:type="dxa"/>
            <w:tcBorders>
              <w:top w:val="single" w:sz="6" w:space="0" w:color="auto"/>
              <w:left w:val="single" w:sz="6" w:space="0" w:color="auto"/>
              <w:bottom w:val="single" w:sz="6" w:space="0" w:color="auto"/>
              <w:right w:val="single" w:sz="6" w:space="0" w:color="auto"/>
            </w:tcBorders>
          </w:tcPr>
          <w:p w14:paraId="64A51014" w14:textId="77777777" w:rsidR="00F765B2" w:rsidRDefault="00F765B2">
            <w:pPr>
              <w:autoSpaceDE w:val="0"/>
              <w:autoSpaceDN w:val="0"/>
              <w:adjustRightInd w:val="0"/>
              <w:jc w:val="center"/>
              <w:rPr>
                <w:rFonts w:eastAsiaTheme="minorHAnsi"/>
                <w:color w:val="000000"/>
                <w:sz w:val="20"/>
                <w:szCs w:val="20"/>
                <w:lang w:val="hr-HR"/>
              </w:rPr>
            </w:pPr>
            <w:r>
              <w:rPr>
                <w:rFonts w:eastAsiaTheme="minorHAnsi"/>
                <w:color w:val="000000"/>
                <w:sz w:val="20"/>
                <w:szCs w:val="20"/>
                <w:lang w:val="hr-HR"/>
              </w:rPr>
              <w:t>5</w:t>
            </w:r>
          </w:p>
        </w:tc>
        <w:tc>
          <w:tcPr>
            <w:tcW w:w="1805" w:type="dxa"/>
            <w:tcBorders>
              <w:top w:val="single" w:sz="6" w:space="0" w:color="auto"/>
              <w:left w:val="single" w:sz="6" w:space="0" w:color="auto"/>
              <w:bottom w:val="single" w:sz="6" w:space="0" w:color="auto"/>
              <w:right w:val="single" w:sz="6" w:space="0" w:color="auto"/>
            </w:tcBorders>
          </w:tcPr>
          <w:p w14:paraId="2B66CDD2" w14:textId="77777777" w:rsidR="00F765B2" w:rsidRDefault="00F765B2">
            <w:pPr>
              <w:autoSpaceDE w:val="0"/>
              <w:autoSpaceDN w:val="0"/>
              <w:adjustRightInd w:val="0"/>
              <w:jc w:val="center"/>
              <w:rPr>
                <w:rFonts w:eastAsiaTheme="minorHAnsi"/>
                <w:color w:val="000000"/>
                <w:sz w:val="20"/>
                <w:szCs w:val="20"/>
                <w:lang w:val="hr-HR"/>
              </w:rPr>
            </w:pPr>
            <w:r>
              <w:rPr>
                <w:rFonts w:eastAsiaTheme="minorHAnsi"/>
                <w:color w:val="000000"/>
                <w:sz w:val="20"/>
                <w:szCs w:val="20"/>
                <w:lang w:val="hr-HR"/>
              </w:rPr>
              <w:t>40,00 €/kom</w:t>
            </w:r>
          </w:p>
        </w:tc>
      </w:tr>
      <w:tr w:rsidR="00F765B2" w14:paraId="4FBD253A" w14:textId="77777777">
        <w:trPr>
          <w:trHeight w:val="871"/>
        </w:trPr>
        <w:tc>
          <w:tcPr>
            <w:tcW w:w="773" w:type="dxa"/>
            <w:tcBorders>
              <w:top w:val="single" w:sz="6" w:space="0" w:color="auto"/>
              <w:left w:val="single" w:sz="6" w:space="0" w:color="auto"/>
              <w:bottom w:val="single" w:sz="6" w:space="0" w:color="auto"/>
              <w:right w:val="single" w:sz="6" w:space="0" w:color="auto"/>
            </w:tcBorders>
          </w:tcPr>
          <w:p w14:paraId="7933F07F" w14:textId="77777777" w:rsidR="00F765B2" w:rsidRDefault="00F765B2">
            <w:pPr>
              <w:autoSpaceDE w:val="0"/>
              <w:autoSpaceDN w:val="0"/>
              <w:adjustRightInd w:val="0"/>
              <w:jc w:val="center"/>
              <w:rPr>
                <w:rFonts w:eastAsiaTheme="minorHAnsi"/>
                <w:color w:val="000000"/>
                <w:sz w:val="20"/>
                <w:szCs w:val="20"/>
                <w:lang w:val="hr-HR"/>
              </w:rPr>
            </w:pPr>
            <w:r>
              <w:rPr>
                <w:rFonts w:eastAsiaTheme="minorHAnsi"/>
                <w:color w:val="000000"/>
                <w:sz w:val="20"/>
                <w:szCs w:val="20"/>
                <w:lang w:val="hr-HR"/>
              </w:rPr>
              <w:t>28</w:t>
            </w:r>
          </w:p>
        </w:tc>
        <w:tc>
          <w:tcPr>
            <w:tcW w:w="1548" w:type="dxa"/>
            <w:tcBorders>
              <w:top w:val="single" w:sz="6" w:space="0" w:color="auto"/>
              <w:left w:val="single" w:sz="6" w:space="0" w:color="auto"/>
              <w:bottom w:val="single" w:sz="6" w:space="0" w:color="auto"/>
              <w:right w:val="single" w:sz="6" w:space="0" w:color="auto"/>
            </w:tcBorders>
          </w:tcPr>
          <w:p w14:paraId="589E247B" w14:textId="77777777" w:rsidR="00F765B2" w:rsidRDefault="00F765B2">
            <w:pPr>
              <w:autoSpaceDE w:val="0"/>
              <w:autoSpaceDN w:val="0"/>
              <w:adjustRightInd w:val="0"/>
              <w:rPr>
                <w:rFonts w:eastAsiaTheme="minorHAnsi"/>
                <w:color w:val="000000"/>
                <w:sz w:val="20"/>
                <w:szCs w:val="20"/>
                <w:lang w:val="hr-HR"/>
              </w:rPr>
            </w:pPr>
            <w:proofErr w:type="spellStart"/>
            <w:r>
              <w:rPr>
                <w:rFonts w:eastAsiaTheme="minorHAnsi"/>
                <w:color w:val="000000"/>
                <w:sz w:val="20"/>
                <w:szCs w:val="20"/>
                <w:lang w:val="hr-HR"/>
              </w:rPr>
              <w:t>Lipauska</w:t>
            </w:r>
            <w:proofErr w:type="spellEnd"/>
            <w:r>
              <w:rPr>
                <w:rFonts w:eastAsiaTheme="minorHAnsi"/>
                <w:color w:val="000000"/>
                <w:sz w:val="20"/>
                <w:szCs w:val="20"/>
                <w:lang w:val="hr-HR"/>
              </w:rPr>
              <w:t xml:space="preserve">, </w:t>
            </w:r>
            <w:proofErr w:type="spellStart"/>
            <w:r>
              <w:rPr>
                <w:rFonts w:eastAsiaTheme="minorHAnsi"/>
                <w:color w:val="000000"/>
                <w:sz w:val="20"/>
                <w:szCs w:val="20"/>
                <w:lang w:val="hr-HR"/>
              </w:rPr>
              <w:t>č.z</w:t>
            </w:r>
            <w:proofErr w:type="spellEnd"/>
            <w:r>
              <w:rPr>
                <w:rFonts w:eastAsiaTheme="minorHAnsi"/>
                <w:color w:val="000000"/>
                <w:sz w:val="20"/>
                <w:szCs w:val="20"/>
                <w:lang w:val="hr-HR"/>
              </w:rPr>
              <w:t>. 1908/8</w:t>
            </w:r>
          </w:p>
        </w:tc>
        <w:tc>
          <w:tcPr>
            <w:tcW w:w="1337" w:type="dxa"/>
            <w:tcBorders>
              <w:top w:val="single" w:sz="6" w:space="0" w:color="auto"/>
              <w:left w:val="single" w:sz="6" w:space="0" w:color="auto"/>
              <w:bottom w:val="single" w:sz="6" w:space="0" w:color="auto"/>
              <w:right w:val="single" w:sz="6" w:space="0" w:color="auto"/>
            </w:tcBorders>
          </w:tcPr>
          <w:p w14:paraId="45EA75B3" w14:textId="77777777" w:rsidR="00F765B2" w:rsidRDefault="00F765B2">
            <w:pPr>
              <w:autoSpaceDE w:val="0"/>
              <w:autoSpaceDN w:val="0"/>
              <w:adjustRightInd w:val="0"/>
              <w:rPr>
                <w:rFonts w:eastAsiaTheme="minorHAnsi"/>
                <w:color w:val="000000"/>
                <w:sz w:val="20"/>
                <w:szCs w:val="20"/>
                <w:lang w:val="hr-HR"/>
              </w:rPr>
            </w:pPr>
            <w:r>
              <w:rPr>
                <w:rFonts w:eastAsiaTheme="minorHAnsi"/>
                <w:color w:val="000000"/>
                <w:sz w:val="20"/>
                <w:szCs w:val="20"/>
                <w:lang w:val="hr-HR"/>
              </w:rPr>
              <w:t>Iznajmljivanje sredstava</w:t>
            </w:r>
          </w:p>
        </w:tc>
        <w:tc>
          <w:tcPr>
            <w:tcW w:w="1548" w:type="dxa"/>
            <w:tcBorders>
              <w:top w:val="single" w:sz="6" w:space="0" w:color="auto"/>
              <w:left w:val="single" w:sz="6" w:space="0" w:color="auto"/>
              <w:bottom w:val="single" w:sz="6" w:space="0" w:color="auto"/>
              <w:right w:val="single" w:sz="6" w:space="0" w:color="auto"/>
            </w:tcBorders>
          </w:tcPr>
          <w:p w14:paraId="4EB226E6" w14:textId="77777777" w:rsidR="00F765B2" w:rsidRDefault="00F765B2">
            <w:pPr>
              <w:autoSpaceDE w:val="0"/>
              <w:autoSpaceDN w:val="0"/>
              <w:adjustRightInd w:val="0"/>
              <w:rPr>
                <w:rFonts w:eastAsiaTheme="minorHAnsi"/>
                <w:color w:val="000000"/>
                <w:sz w:val="20"/>
                <w:szCs w:val="20"/>
                <w:lang w:val="hr-HR"/>
              </w:rPr>
            </w:pPr>
            <w:proofErr w:type="spellStart"/>
            <w:r>
              <w:rPr>
                <w:rFonts w:eastAsiaTheme="minorHAnsi"/>
                <w:color w:val="000000"/>
                <w:sz w:val="20"/>
                <w:szCs w:val="20"/>
                <w:lang w:val="hr-HR"/>
              </w:rPr>
              <w:t>pedaline</w:t>
            </w:r>
            <w:proofErr w:type="spellEnd"/>
          </w:p>
        </w:tc>
        <w:tc>
          <w:tcPr>
            <w:tcW w:w="1096" w:type="dxa"/>
            <w:tcBorders>
              <w:top w:val="single" w:sz="6" w:space="0" w:color="auto"/>
              <w:left w:val="single" w:sz="6" w:space="0" w:color="auto"/>
              <w:bottom w:val="single" w:sz="6" w:space="0" w:color="auto"/>
              <w:right w:val="single" w:sz="6" w:space="0" w:color="auto"/>
            </w:tcBorders>
          </w:tcPr>
          <w:p w14:paraId="238B1B5A" w14:textId="158EA504" w:rsidR="00F765B2" w:rsidRDefault="00F765B2" w:rsidP="006E5DA0">
            <w:pPr>
              <w:autoSpaceDE w:val="0"/>
              <w:autoSpaceDN w:val="0"/>
              <w:adjustRightInd w:val="0"/>
              <w:jc w:val="right"/>
              <w:rPr>
                <w:rFonts w:eastAsiaTheme="minorHAnsi"/>
                <w:color w:val="000000"/>
                <w:sz w:val="20"/>
                <w:szCs w:val="20"/>
                <w:lang w:val="hr-HR"/>
              </w:rPr>
            </w:pPr>
            <w:r>
              <w:rPr>
                <w:rFonts w:eastAsiaTheme="minorHAnsi"/>
                <w:color w:val="000000"/>
                <w:sz w:val="20"/>
                <w:szCs w:val="20"/>
                <w:lang w:val="hr-HR"/>
              </w:rPr>
              <w:t>3</w:t>
            </w:r>
            <w:r w:rsidR="006E5DA0">
              <w:rPr>
                <w:rFonts w:eastAsiaTheme="minorHAnsi"/>
                <w:color w:val="000000"/>
                <w:sz w:val="20"/>
                <w:szCs w:val="20"/>
                <w:lang w:val="hr-HR"/>
              </w:rPr>
              <w:t xml:space="preserve"> kom</w:t>
            </w:r>
          </w:p>
        </w:tc>
        <w:tc>
          <w:tcPr>
            <w:tcW w:w="920" w:type="dxa"/>
            <w:tcBorders>
              <w:top w:val="single" w:sz="6" w:space="0" w:color="auto"/>
              <w:left w:val="single" w:sz="6" w:space="0" w:color="auto"/>
              <w:bottom w:val="single" w:sz="6" w:space="0" w:color="auto"/>
              <w:right w:val="single" w:sz="6" w:space="0" w:color="auto"/>
            </w:tcBorders>
          </w:tcPr>
          <w:p w14:paraId="2AA4FE59" w14:textId="77777777" w:rsidR="00F765B2" w:rsidRDefault="00F765B2">
            <w:pPr>
              <w:autoSpaceDE w:val="0"/>
              <w:autoSpaceDN w:val="0"/>
              <w:adjustRightInd w:val="0"/>
              <w:jc w:val="center"/>
              <w:rPr>
                <w:rFonts w:eastAsiaTheme="minorHAnsi"/>
                <w:color w:val="000000"/>
                <w:sz w:val="20"/>
                <w:szCs w:val="20"/>
                <w:lang w:val="hr-HR"/>
              </w:rPr>
            </w:pPr>
            <w:r>
              <w:rPr>
                <w:rFonts w:eastAsiaTheme="minorHAnsi"/>
                <w:color w:val="000000"/>
                <w:sz w:val="20"/>
                <w:szCs w:val="20"/>
                <w:lang w:val="hr-HR"/>
              </w:rPr>
              <w:t>1</w:t>
            </w:r>
          </w:p>
        </w:tc>
        <w:tc>
          <w:tcPr>
            <w:tcW w:w="998" w:type="dxa"/>
            <w:tcBorders>
              <w:top w:val="single" w:sz="6" w:space="0" w:color="auto"/>
              <w:left w:val="single" w:sz="6" w:space="0" w:color="auto"/>
              <w:bottom w:val="single" w:sz="6" w:space="0" w:color="auto"/>
              <w:right w:val="single" w:sz="6" w:space="0" w:color="auto"/>
            </w:tcBorders>
          </w:tcPr>
          <w:p w14:paraId="16BE6E15" w14:textId="77777777" w:rsidR="00F765B2" w:rsidRDefault="00F765B2">
            <w:pPr>
              <w:autoSpaceDE w:val="0"/>
              <w:autoSpaceDN w:val="0"/>
              <w:adjustRightInd w:val="0"/>
              <w:jc w:val="center"/>
              <w:rPr>
                <w:rFonts w:eastAsiaTheme="minorHAnsi"/>
                <w:color w:val="000000"/>
                <w:sz w:val="20"/>
                <w:szCs w:val="20"/>
                <w:lang w:val="hr-HR"/>
              </w:rPr>
            </w:pPr>
            <w:r>
              <w:rPr>
                <w:rFonts w:eastAsiaTheme="minorHAnsi"/>
                <w:color w:val="000000"/>
                <w:sz w:val="20"/>
                <w:szCs w:val="20"/>
                <w:lang w:val="hr-HR"/>
              </w:rPr>
              <w:t>5</w:t>
            </w:r>
          </w:p>
        </w:tc>
        <w:tc>
          <w:tcPr>
            <w:tcW w:w="1805" w:type="dxa"/>
            <w:tcBorders>
              <w:top w:val="single" w:sz="6" w:space="0" w:color="auto"/>
              <w:left w:val="single" w:sz="6" w:space="0" w:color="auto"/>
              <w:bottom w:val="single" w:sz="6" w:space="0" w:color="auto"/>
              <w:right w:val="single" w:sz="6" w:space="0" w:color="auto"/>
            </w:tcBorders>
          </w:tcPr>
          <w:p w14:paraId="2291D5A0" w14:textId="77777777" w:rsidR="00F765B2" w:rsidRDefault="00F765B2">
            <w:pPr>
              <w:autoSpaceDE w:val="0"/>
              <w:autoSpaceDN w:val="0"/>
              <w:adjustRightInd w:val="0"/>
              <w:jc w:val="center"/>
              <w:rPr>
                <w:rFonts w:eastAsiaTheme="minorHAnsi"/>
                <w:color w:val="000000"/>
                <w:sz w:val="20"/>
                <w:szCs w:val="20"/>
                <w:lang w:val="hr-HR"/>
              </w:rPr>
            </w:pPr>
            <w:r>
              <w:rPr>
                <w:rFonts w:eastAsiaTheme="minorHAnsi"/>
                <w:color w:val="000000"/>
                <w:sz w:val="20"/>
                <w:szCs w:val="20"/>
                <w:lang w:val="hr-HR"/>
              </w:rPr>
              <w:t>100,00 €/kom</w:t>
            </w:r>
          </w:p>
        </w:tc>
      </w:tr>
      <w:tr w:rsidR="00F765B2" w14:paraId="58F237A8" w14:textId="77777777">
        <w:trPr>
          <w:trHeight w:val="492"/>
        </w:trPr>
        <w:tc>
          <w:tcPr>
            <w:tcW w:w="773" w:type="dxa"/>
            <w:tcBorders>
              <w:top w:val="single" w:sz="6" w:space="0" w:color="auto"/>
              <w:left w:val="single" w:sz="6" w:space="0" w:color="auto"/>
              <w:bottom w:val="single" w:sz="6" w:space="0" w:color="auto"/>
              <w:right w:val="single" w:sz="6" w:space="0" w:color="auto"/>
            </w:tcBorders>
          </w:tcPr>
          <w:p w14:paraId="264A1490" w14:textId="77777777" w:rsidR="00F765B2" w:rsidRDefault="00F765B2">
            <w:pPr>
              <w:autoSpaceDE w:val="0"/>
              <w:autoSpaceDN w:val="0"/>
              <w:adjustRightInd w:val="0"/>
              <w:jc w:val="center"/>
              <w:rPr>
                <w:rFonts w:eastAsiaTheme="minorHAnsi"/>
                <w:color w:val="000000"/>
                <w:sz w:val="20"/>
                <w:szCs w:val="20"/>
                <w:lang w:val="hr-HR"/>
              </w:rPr>
            </w:pPr>
            <w:r>
              <w:rPr>
                <w:rFonts w:eastAsiaTheme="minorHAnsi"/>
                <w:color w:val="000000"/>
                <w:sz w:val="20"/>
                <w:szCs w:val="20"/>
                <w:lang w:val="hr-HR"/>
              </w:rPr>
              <w:t>29</w:t>
            </w:r>
          </w:p>
        </w:tc>
        <w:tc>
          <w:tcPr>
            <w:tcW w:w="1548" w:type="dxa"/>
            <w:tcBorders>
              <w:top w:val="single" w:sz="6" w:space="0" w:color="auto"/>
              <w:left w:val="single" w:sz="6" w:space="0" w:color="auto"/>
              <w:bottom w:val="single" w:sz="6" w:space="0" w:color="auto"/>
              <w:right w:val="single" w:sz="6" w:space="0" w:color="auto"/>
            </w:tcBorders>
          </w:tcPr>
          <w:p w14:paraId="0303A0C6" w14:textId="77777777" w:rsidR="00F765B2" w:rsidRDefault="00F765B2">
            <w:pPr>
              <w:autoSpaceDE w:val="0"/>
              <w:autoSpaceDN w:val="0"/>
              <w:adjustRightInd w:val="0"/>
              <w:rPr>
                <w:rFonts w:eastAsiaTheme="minorHAnsi"/>
                <w:color w:val="000000"/>
                <w:sz w:val="20"/>
                <w:szCs w:val="20"/>
                <w:lang w:val="hr-HR"/>
              </w:rPr>
            </w:pPr>
            <w:proofErr w:type="spellStart"/>
            <w:r>
              <w:rPr>
                <w:rFonts w:eastAsiaTheme="minorHAnsi"/>
                <w:color w:val="000000"/>
                <w:sz w:val="20"/>
                <w:szCs w:val="20"/>
                <w:lang w:val="hr-HR"/>
              </w:rPr>
              <w:t>Lipauska</w:t>
            </w:r>
            <w:proofErr w:type="spellEnd"/>
            <w:r>
              <w:rPr>
                <w:rFonts w:eastAsiaTheme="minorHAnsi"/>
                <w:color w:val="000000"/>
                <w:sz w:val="20"/>
                <w:szCs w:val="20"/>
                <w:lang w:val="hr-HR"/>
              </w:rPr>
              <w:t xml:space="preserve">, </w:t>
            </w:r>
            <w:proofErr w:type="spellStart"/>
            <w:r>
              <w:rPr>
                <w:rFonts w:eastAsiaTheme="minorHAnsi"/>
                <w:color w:val="000000"/>
                <w:sz w:val="20"/>
                <w:szCs w:val="20"/>
                <w:lang w:val="hr-HR"/>
              </w:rPr>
              <w:t>č.z</w:t>
            </w:r>
            <w:proofErr w:type="spellEnd"/>
            <w:r>
              <w:rPr>
                <w:rFonts w:eastAsiaTheme="minorHAnsi"/>
                <w:color w:val="000000"/>
                <w:sz w:val="20"/>
                <w:szCs w:val="20"/>
                <w:lang w:val="hr-HR"/>
              </w:rPr>
              <w:t>. 1908/8</w:t>
            </w:r>
          </w:p>
        </w:tc>
        <w:tc>
          <w:tcPr>
            <w:tcW w:w="1337" w:type="dxa"/>
            <w:tcBorders>
              <w:top w:val="single" w:sz="6" w:space="0" w:color="auto"/>
              <w:left w:val="single" w:sz="6" w:space="0" w:color="auto"/>
              <w:bottom w:val="single" w:sz="6" w:space="0" w:color="auto"/>
              <w:right w:val="single" w:sz="6" w:space="0" w:color="auto"/>
            </w:tcBorders>
          </w:tcPr>
          <w:p w14:paraId="3D3B71D8" w14:textId="77777777" w:rsidR="00F765B2" w:rsidRDefault="00F765B2">
            <w:pPr>
              <w:autoSpaceDE w:val="0"/>
              <w:autoSpaceDN w:val="0"/>
              <w:adjustRightInd w:val="0"/>
              <w:rPr>
                <w:rFonts w:eastAsiaTheme="minorHAnsi"/>
                <w:color w:val="000000"/>
                <w:sz w:val="20"/>
                <w:szCs w:val="20"/>
                <w:lang w:val="hr-HR"/>
              </w:rPr>
            </w:pPr>
            <w:r>
              <w:rPr>
                <w:rFonts w:eastAsiaTheme="minorHAnsi"/>
                <w:color w:val="000000"/>
                <w:sz w:val="20"/>
                <w:szCs w:val="20"/>
                <w:lang w:val="hr-HR"/>
              </w:rPr>
              <w:t xml:space="preserve">Trgovina </w:t>
            </w:r>
          </w:p>
        </w:tc>
        <w:tc>
          <w:tcPr>
            <w:tcW w:w="1548" w:type="dxa"/>
            <w:tcBorders>
              <w:top w:val="single" w:sz="6" w:space="0" w:color="auto"/>
              <w:left w:val="single" w:sz="6" w:space="0" w:color="auto"/>
              <w:bottom w:val="single" w:sz="6" w:space="0" w:color="auto"/>
              <w:right w:val="single" w:sz="6" w:space="0" w:color="auto"/>
            </w:tcBorders>
          </w:tcPr>
          <w:p w14:paraId="2C8B41DD" w14:textId="77777777" w:rsidR="00F765B2" w:rsidRDefault="00F765B2">
            <w:pPr>
              <w:autoSpaceDE w:val="0"/>
              <w:autoSpaceDN w:val="0"/>
              <w:adjustRightInd w:val="0"/>
              <w:rPr>
                <w:rFonts w:eastAsiaTheme="minorHAnsi"/>
                <w:color w:val="000000"/>
                <w:sz w:val="20"/>
                <w:szCs w:val="20"/>
                <w:lang w:val="hr-HR"/>
              </w:rPr>
            </w:pPr>
            <w:r>
              <w:rPr>
                <w:rFonts w:eastAsiaTheme="minorHAnsi"/>
                <w:color w:val="000000"/>
                <w:sz w:val="20"/>
                <w:szCs w:val="20"/>
                <w:lang w:val="hr-HR"/>
              </w:rPr>
              <w:t>štand</w:t>
            </w:r>
          </w:p>
        </w:tc>
        <w:tc>
          <w:tcPr>
            <w:tcW w:w="1096" w:type="dxa"/>
            <w:tcBorders>
              <w:top w:val="single" w:sz="6" w:space="0" w:color="auto"/>
              <w:left w:val="single" w:sz="6" w:space="0" w:color="auto"/>
              <w:bottom w:val="single" w:sz="6" w:space="0" w:color="auto"/>
              <w:right w:val="single" w:sz="6" w:space="0" w:color="auto"/>
            </w:tcBorders>
          </w:tcPr>
          <w:p w14:paraId="756A9652" w14:textId="39FAED6F" w:rsidR="00F765B2" w:rsidRDefault="00F765B2" w:rsidP="006E5DA0">
            <w:pPr>
              <w:autoSpaceDE w:val="0"/>
              <w:autoSpaceDN w:val="0"/>
              <w:adjustRightInd w:val="0"/>
              <w:jc w:val="right"/>
              <w:rPr>
                <w:rFonts w:eastAsiaTheme="minorHAnsi"/>
                <w:color w:val="000000"/>
                <w:sz w:val="20"/>
                <w:szCs w:val="20"/>
                <w:lang w:val="hr-HR"/>
              </w:rPr>
            </w:pPr>
            <w:r>
              <w:rPr>
                <w:rFonts w:eastAsiaTheme="minorHAnsi"/>
                <w:color w:val="000000"/>
                <w:sz w:val="20"/>
                <w:szCs w:val="20"/>
                <w:lang w:val="hr-HR"/>
              </w:rPr>
              <w:t>1</w:t>
            </w:r>
            <w:r w:rsidR="006E5DA0">
              <w:rPr>
                <w:rFonts w:eastAsiaTheme="minorHAnsi"/>
                <w:color w:val="000000"/>
                <w:sz w:val="20"/>
                <w:szCs w:val="20"/>
                <w:lang w:val="hr-HR"/>
              </w:rPr>
              <w:t xml:space="preserve"> kom</w:t>
            </w:r>
          </w:p>
        </w:tc>
        <w:tc>
          <w:tcPr>
            <w:tcW w:w="920" w:type="dxa"/>
            <w:tcBorders>
              <w:top w:val="single" w:sz="6" w:space="0" w:color="auto"/>
              <w:left w:val="single" w:sz="6" w:space="0" w:color="auto"/>
              <w:bottom w:val="single" w:sz="6" w:space="0" w:color="auto"/>
              <w:right w:val="single" w:sz="6" w:space="0" w:color="auto"/>
            </w:tcBorders>
          </w:tcPr>
          <w:p w14:paraId="1515BC3B" w14:textId="77777777" w:rsidR="00F765B2" w:rsidRDefault="00F765B2">
            <w:pPr>
              <w:autoSpaceDE w:val="0"/>
              <w:autoSpaceDN w:val="0"/>
              <w:adjustRightInd w:val="0"/>
              <w:jc w:val="center"/>
              <w:rPr>
                <w:rFonts w:eastAsiaTheme="minorHAnsi"/>
                <w:color w:val="000000"/>
                <w:sz w:val="20"/>
                <w:szCs w:val="20"/>
                <w:lang w:val="hr-HR"/>
              </w:rPr>
            </w:pPr>
            <w:r>
              <w:rPr>
                <w:rFonts w:eastAsiaTheme="minorHAnsi"/>
                <w:color w:val="000000"/>
                <w:sz w:val="20"/>
                <w:szCs w:val="20"/>
                <w:lang w:val="hr-HR"/>
              </w:rPr>
              <w:t>1</w:t>
            </w:r>
          </w:p>
        </w:tc>
        <w:tc>
          <w:tcPr>
            <w:tcW w:w="998" w:type="dxa"/>
            <w:tcBorders>
              <w:top w:val="single" w:sz="6" w:space="0" w:color="auto"/>
              <w:left w:val="single" w:sz="6" w:space="0" w:color="auto"/>
              <w:bottom w:val="single" w:sz="6" w:space="0" w:color="auto"/>
              <w:right w:val="single" w:sz="6" w:space="0" w:color="auto"/>
            </w:tcBorders>
          </w:tcPr>
          <w:p w14:paraId="7DE2E165" w14:textId="77777777" w:rsidR="00F765B2" w:rsidRDefault="00F765B2">
            <w:pPr>
              <w:autoSpaceDE w:val="0"/>
              <w:autoSpaceDN w:val="0"/>
              <w:adjustRightInd w:val="0"/>
              <w:jc w:val="center"/>
              <w:rPr>
                <w:rFonts w:eastAsiaTheme="minorHAnsi"/>
                <w:color w:val="000000"/>
                <w:sz w:val="20"/>
                <w:szCs w:val="20"/>
                <w:lang w:val="hr-HR"/>
              </w:rPr>
            </w:pPr>
            <w:r>
              <w:rPr>
                <w:rFonts w:eastAsiaTheme="minorHAnsi"/>
                <w:color w:val="000000"/>
                <w:sz w:val="20"/>
                <w:szCs w:val="20"/>
                <w:lang w:val="hr-HR"/>
              </w:rPr>
              <w:t>5</w:t>
            </w:r>
          </w:p>
        </w:tc>
        <w:tc>
          <w:tcPr>
            <w:tcW w:w="1805" w:type="dxa"/>
            <w:tcBorders>
              <w:top w:val="single" w:sz="6" w:space="0" w:color="auto"/>
              <w:left w:val="single" w:sz="6" w:space="0" w:color="auto"/>
              <w:bottom w:val="single" w:sz="6" w:space="0" w:color="auto"/>
              <w:right w:val="single" w:sz="6" w:space="0" w:color="auto"/>
            </w:tcBorders>
          </w:tcPr>
          <w:p w14:paraId="03EDE837" w14:textId="68DA3BE2" w:rsidR="00F765B2" w:rsidRDefault="00F765B2">
            <w:pPr>
              <w:autoSpaceDE w:val="0"/>
              <w:autoSpaceDN w:val="0"/>
              <w:adjustRightInd w:val="0"/>
              <w:jc w:val="center"/>
              <w:rPr>
                <w:rFonts w:eastAsiaTheme="minorHAnsi"/>
                <w:color w:val="000000"/>
                <w:sz w:val="20"/>
                <w:szCs w:val="20"/>
                <w:lang w:val="hr-HR"/>
              </w:rPr>
            </w:pPr>
            <w:r>
              <w:rPr>
                <w:rFonts w:eastAsiaTheme="minorHAnsi"/>
                <w:color w:val="000000"/>
                <w:sz w:val="20"/>
                <w:szCs w:val="20"/>
                <w:lang w:val="hr-HR"/>
              </w:rPr>
              <w:t>1.000,00 €</w:t>
            </w:r>
            <w:r w:rsidR="004661D5">
              <w:rPr>
                <w:rFonts w:eastAsiaTheme="minorHAnsi"/>
                <w:color w:val="000000"/>
                <w:sz w:val="20"/>
                <w:szCs w:val="20"/>
                <w:lang w:val="hr-HR"/>
              </w:rPr>
              <w:t>/kom</w:t>
            </w:r>
          </w:p>
        </w:tc>
      </w:tr>
    </w:tbl>
    <w:p w14:paraId="077B367D" w14:textId="77777777" w:rsidR="00974706" w:rsidRPr="001F5310" w:rsidRDefault="00974706" w:rsidP="001F5310">
      <w:pPr>
        <w:jc w:val="both"/>
        <w:rPr>
          <w:i/>
          <w:iCs/>
          <w:lang w:val="pl-PL"/>
        </w:rPr>
      </w:pPr>
    </w:p>
    <w:p w14:paraId="3C9B51C9" w14:textId="77777777" w:rsidR="001F5310" w:rsidRDefault="001F5310" w:rsidP="001F5310">
      <w:pPr>
        <w:pStyle w:val="Odlomakpopisa"/>
        <w:numPr>
          <w:ilvl w:val="0"/>
          <w:numId w:val="10"/>
        </w:numPr>
        <w:jc w:val="both"/>
        <w:rPr>
          <w:b/>
          <w:bCs/>
        </w:rPr>
      </w:pPr>
      <w:r w:rsidRPr="006F6FC6">
        <w:rPr>
          <w:b/>
          <w:bCs/>
        </w:rPr>
        <w:t>PROV</w:t>
      </w:r>
      <w:r>
        <w:rPr>
          <w:b/>
          <w:bCs/>
        </w:rPr>
        <w:t xml:space="preserve">OĐENJE </w:t>
      </w:r>
      <w:r w:rsidRPr="006F6FC6">
        <w:rPr>
          <w:b/>
          <w:bCs/>
        </w:rPr>
        <w:t xml:space="preserve">NATJEČAJA </w:t>
      </w:r>
      <w:r>
        <w:rPr>
          <w:b/>
          <w:bCs/>
        </w:rPr>
        <w:t xml:space="preserve">  </w:t>
      </w:r>
    </w:p>
    <w:p w14:paraId="2D9D5CCB" w14:textId="77777777" w:rsidR="001F5310" w:rsidRDefault="001F5310" w:rsidP="001F5310">
      <w:pPr>
        <w:pStyle w:val="Odlomakpopisa"/>
        <w:jc w:val="both"/>
        <w:rPr>
          <w:b/>
          <w:bCs/>
        </w:rPr>
      </w:pPr>
      <w:r>
        <w:rPr>
          <w:b/>
          <w:bCs/>
        </w:rPr>
        <w:t xml:space="preserve">                                                                                                            </w:t>
      </w:r>
    </w:p>
    <w:p w14:paraId="594A2FA8" w14:textId="7FE8097B" w:rsidR="001F5310" w:rsidRPr="001F5310" w:rsidRDefault="001F5310" w:rsidP="00C754DF">
      <w:pPr>
        <w:ind w:left="360"/>
        <w:jc w:val="both"/>
        <w:rPr>
          <w:lang w:val="pl-PL"/>
        </w:rPr>
      </w:pPr>
      <w:r w:rsidRPr="001F5310">
        <w:rPr>
          <w:lang w:val="pl-PL"/>
        </w:rPr>
        <w:t xml:space="preserve">Javni natječaj se provodi </w:t>
      </w:r>
      <w:r w:rsidR="00C754DF" w:rsidRPr="001F5310">
        <w:rPr>
          <w:lang w:val="pl-PL"/>
        </w:rPr>
        <w:t xml:space="preserve">Povjerenstvo koje imenuje Općinski načelnik </w:t>
      </w:r>
      <w:r w:rsidRPr="001F5310">
        <w:rPr>
          <w:lang w:val="pl-PL"/>
        </w:rPr>
        <w:t>prikupljanjem pisanih ponuda u zatvorenim omotnicama.</w:t>
      </w:r>
      <w:r w:rsidR="00C754DF">
        <w:rPr>
          <w:lang w:val="pl-PL"/>
        </w:rPr>
        <w:t xml:space="preserve"> </w:t>
      </w:r>
      <w:r w:rsidRPr="001F5310">
        <w:rPr>
          <w:lang w:val="pl-PL"/>
        </w:rPr>
        <w:t xml:space="preserve">Javni natječaj se objavljuje u službenom glasilu, na oglasnoj ploči i na službenim mrežnim stranicama Općine </w:t>
      </w:r>
      <w:r w:rsidR="00C754DF">
        <w:rPr>
          <w:lang w:val="pl-PL"/>
        </w:rPr>
        <w:t xml:space="preserve">Bibinje </w:t>
      </w:r>
      <w:hyperlink w:history="1">
        <w:r w:rsidR="00C754DF" w:rsidRPr="00D30C93">
          <w:rPr>
            <w:rStyle w:val="Hiperveza"/>
            <w:lang w:val="pl-PL"/>
          </w:rPr>
          <w:t xml:space="preserve">www.bibinje.hr </w:t>
        </w:r>
      </w:hyperlink>
      <w:r w:rsidRPr="001F5310">
        <w:rPr>
          <w:lang w:val="pl-PL"/>
        </w:rPr>
        <w:t>te u dnevnom listu</w:t>
      </w:r>
      <w:r w:rsidR="00C754DF">
        <w:rPr>
          <w:lang w:val="pl-PL"/>
        </w:rPr>
        <w:t xml:space="preserve">. </w:t>
      </w:r>
    </w:p>
    <w:p w14:paraId="1171E80B" w14:textId="77777777" w:rsidR="001F5310" w:rsidRPr="001F5310" w:rsidRDefault="001F5310" w:rsidP="00785D8A">
      <w:pPr>
        <w:jc w:val="both"/>
        <w:rPr>
          <w:b/>
          <w:bCs/>
          <w:lang w:val="pl-PL"/>
        </w:rPr>
      </w:pPr>
    </w:p>
    <w:p w14:paraId="59DFB0C2" w14:textId="77777777" w:rsidR="001F5310" w:rsidRDefault="001F5310" w:rsidP="001F5310">
      <w:pPr>
        <w:pStyle w:val="Odlomakpopisa"/>
        <w:numPr>
          <w:ilvl w:val="0"/>
          <w:numId w:val="10"/>
        </w:numPr>
        <w:jc w:val="both"/>
        <w:rPr>
          <w:b/>
          <w:bCs/>
        </w:rPr>
      </w:pPr>
      <w:r w:rsidRPr="006F6FC6">
        <w:rPr>
          <w:b/>
          <w:bCs/>
        </w:rPr>
        <w:t>PONUDITELJI</w:t>
      </w:r>
      <w:r>
        <w:rPr>
          <w:b/>
          <w:bCs/>
        </w:rPr>
        <w:t xml:space="preserve"> I PONUDE</w:t>
      </w:r>
    </w:p>
    <w:p w14:paraId="758CD63E" w14:textId="77777777" w:rsidR="001F5310" w:rsidRPr="006F6FC6" w:rsidRDefault="001F5310" w:rsidP="001F5310">
      <w:pPr>
        <w:pStyle w:val="Odlomakpopisa"/>
        <w:jc w:val="both"/>
        <w:rPr>
          <w:b/>
          <w:bCs/>
        </w:rPr>
      </w:pPr>
    </w:p>
    <w:p w14:paraId="37040B93" w14:textId="77777777" w:rsidR="001F5310" w:rsidRDefault="001F5310" w:rsidP="001F5310">
      <w:pPr>
        <w:ind w:left="360"/>
        <w:jc w:val="both"/>
      </w:pPr>
      <w:proofErr w:type="spellStart"/>
      <w:r>
        <w:t>Pravo</w:t>
      </w:r>
      <w:proofErr w:type="spellEnd"/>
      <w:r>
        <w:t xml:space="preserve"> </w:t>
      </w:r>
      <w:proofErr w:type="spellStart"/>
      <w:r>
        <w:t>podnošenja</w:t>
      </w:r>
      <w:proofErr w:type="spellEnd"/>
      <w:r>
        <w:t xml:space="preserve"> </w:t>
      </w:r>
      <w:proofErr w:type="spellStart"/>
      <w:r>
        <w:t>ponude</w:t>
      </w:r>
      <w:proofErr w:type="spellEnd"/>
      <w:r>
        <w:t xml:space="preserve"> </w:t>
      </w:r>
      <w:proofErr w:type="spellStart"/>
      <w:r>
        <w:t>odnosno</w:t>
      </w:r>
      <w:proofErr w:type="spellEnd"/>
      <w:r>
        <w:t xml:space="preserve"> </w:t>
      </w:r>
      <w:proofErr w:type="spellStart"/>
      <w:r>
        <w:t>sudjelovanja</w:t>
      </w:r>
      <w:proofErr w:type="spellEnd"/>
      <w:r>
        <w:t xml:space="preserve"> na </w:t>
      </w:r>
      <w:proofErr w:type="spellStart"/>
      <w:r>
        <w:t>javnom</w:t>
      </w:r>
      <w:proofErr w:type="spellEnd"/>
      <w:r>
        <w:t xml:space="preserve"> </w:t>
      </w:r>
      <w:proofErr w:type="spellStart"/>
      <w:r>
        <w:t>natječaju</w:t>
      </w:r>
      <w:proofErr w:type="spellEnd"/>
      <w:r>
        <w:t xml:space="preserve"> </w:t>
      </w:r>
      <w:proofErr w:type="spellStart"/>
      <w:r>
        <w:t>imaju</w:t>
      </w:r>
      <w:proofErr w:type="spellEnd"/>
      <w:r>
        <w:t xml:space="preserve"> </w:t>
      </w:r>
      <w:proofErr w:type="spellStart"/>
      <w:r>
        <w:t>sve</w:t>
      </w:r>
      <w:proofErr w:type="spellEnd"/>
      <w:r>
        <w:t xml:space="preserve"> </w:t>
      </w:r>
      <w:proofErr w:type="spellStart"/>
      <w:r>
        <w:t>fizičke</w:t>
      </w:r>
      <w:proofErr w:type="spellEnd"/>
      <w:r>
        <w:t xml:space="preserve"> </w:t>
      </w:r>
      <w:proofErr w:type="spellStart"/>
      <w:r>
        <w:t>osobe</w:t>
      </w:r>
      <w:proofErr w:type="spellEnd"/>
      <w:r>
        <w:t xml:space="preserve"> i </w:t>
      </w:r>
      <w:proofErr w:type="spellStart"/>
      <w:r>
        <w:t>pravne</w:t>
      </w:r>
      <w:proofErr w:type="spellEnd"/>
      <w:r>
        <w:t xml:space="preserve"> </w:t>
      </w:r>
      <w:proofErr w:type="spellStart"/>
      <w:r>
        <w:t>osobe</w:t>
      </w:r>
      <w:proofErr w:type="spellEnd"/>
      <w:r>
        <w:t xml:space="preserve">, </w:t>
      </w:r>
      <w:proofErr w:type="spellStart"/>
      <w:r>
        <w:t>kojima</w:t>
      </w:r>
      <w:proofErr w:type="spellEnd"/>
      <w:r>
        <w:t xml:space="preserve"> da bi se </w:t>
      </w:r>
      <w:proofErr w:type="spellStart"/>
      <w:r>
        <w:t>dozvola</w:t>
      </w:r>
      <w:proofErr w:type="spellEnd"/>
      <w:r>
        <w:t xml:space="preserve"> </w:t>
      </w:r>
      <w:proofErr w:type="spellStart"/>
      <w:r>
        <w:t>dodijelila</w:t>
      </w:r>
      <w:proofErr w:type="spellEnd"/>
      <w:r>
        <w:t xml:space="preserve">, </w:t>
      </w:r>
      <w:proofErr w:type="spellStart"/>
      <w:r>
        <w:t>moraju</w:t>
      </w:r>
      <w:proofErr w:type="spellEnd"/>
      <w:r>
        <w:t xml:space="preserve"> </w:t>
      </w:r>
      <w:proofErr w:type="spellStart"/>
      <w:r>
        <w:t>biti</w:t>
      </w:r>
      <w:proofErr w:type="spellEnd"/>
      <w:r>
        <w:t xml:space="preserve"> </w:t>
      </w:r>
      <w:proofErr w:type="spellStart"/>
      <w:r>
        <w:t>registrirani</w:t>
      </w:r>
      <w:proofErr w:type="spellEnd"/>
      <w:r>
        <w:t xml:space="preserve"> za </w:t>
      </w:r>
      <w:proofErr w:type="spellStart"/>
      <w:r>
        <w:t>obavljanje</w:t>
      </w:r>
      <w:proofErr w:type="spellEnd"/>
      <w:r>
        <w:t xml:space="preserve"> </w:t>
      </w:r>
      <w:proofErr w:type="spellStart"/>
      <w:r>
        <w:t>gospodarske</w:t>
      </w:r>
      <w:proofErr w:type="spellEnd"/>
      <w:r>
        <w:t xml:space="preserve"> </w:t>
      </w:r>
      <w:proofErr w:type="spellStart"/>
      <w:r>
        <w:t>djelatnosti</w:t>
      </w:r>
      <w:proofErr w:type="spellEnd"/>
      <w:r>
        <w:t xml:space="preserve"> za </w:t>
      </w:r>
      <w:proofErr w:type="spellStart"/>
      <w:r>
        <w:t>koju</w:t>
      </w:r>
      <w:proofErr w:type="spellEnd"/>
      <w:r>
        <w:t xml:space="preserve"> </w:t>
      </w:r>
      <w:proofErr w:type="spellStart"/>
      <w:r>
        <w:t>ponose</w:t>
      </w:r>
      <w:proofErr w:type="spellEnd"/>
      <w:r>
        <w:t xml:space="preserve"> </w:t>
      </w:r>
      <w:proofErr w:type="spellStart"/>
      <w:r>
        <w:t>ponudu</w:t>
      </w:r>
      <w:proofErr w:type="spellEnd"/>
      <w:r>
        <w:t xml:space="preserve"> na </w:t>
      </w:r>
      <w:proofErr w:type="spellStart"/>
      <w:r>
        <w:t>Javni</w:t>
      </w:r>
      <w:proofErr w:type="spellEnd"/>
      <w:r>
        <w:t xml:space="preserve"> </w:t>
      </w:r>
      <w:proofErr w:type="spellStart"/>
      <w:r>
        <w:t>natječaj</w:t>
      </w:r>
      <w:proofErr w:type="spellEnd"/>
      <w:r>
        <w:t>.</w:t>
      </w:r>
    </w:p>
    <w:p w14:paraId="313CD467" w14:textId="77777777" w:rsidR="001F5310" w:rsidRPr="001C3288" w:rsidRDefault="001F5310" w:rsidP="001F5310">
      <w:pPr>
        <w:jc w:val="both"/>
        <w:rPr>
          <w:lang w:val="hr-HR"/>
        </w:rPr>
      </w:pPr>
      <w:r w:rsidRPr="001C3288">
        <w:rPr>
          <w:rFonts w:ascii="Arial" w:hAnsi="Arial" w:cs="Arial"/>
          <w:lang w:val="hr-HR"/>
        </w:rPr>
        <w:t xml:space="preserve">      </w:t>
      </w:r>
      <w:r w:rsidRPr="001C3288">
        <w:rPr>
          <w:lang w:val="hr-HR"/>
        </w:rPr>
        <w:t>Na ovom Javnom natječaju ne može sudjelovati ponuditelj:</w:t>
      </w:r>
    </w:p>
    <w:p w14:paraId="01435F2F" w14:textId="77777777" w:rsidR="00B81C7D" w:rsidRDefault="001F5310" w:rsidP="001F5310">
      <w:pPr>
        <w:jc w:val="both"/>
        <w:rPr>
          <w:lang w:val="pl-PL"/>
        </w:rPr>
      </w:pPr>
      <w:r w:rsidRPr="001C3288">
        <w:rPr>
          <w:lang w:val="hr-HR"/>
        </w:rPr>
        <w:t xml:space="preserve">      </w:t>
      </w:r>
      <w:r w:rsidRPr="001C3288">
        <w:rPr>
          <w:lang w:val="pl-PL"/>
        </w:rPr>
        <w:t xml:space="preserve">- koji je koristio pomorsko dobro  bez valjane pravne osnove i/ili uzrokovao štetu na pomorskom </w:t>
      </w:r>
    </w:p>
    <w:p w14:paraId="64FB08D4" w14:textId="6A12EC19" w:rsidR="001F5310" w:rsidRPr="001C3288" w:rsidRDefault="00B81C7D" w:rsidP="001F5310">
      <w:pPr>
        <w:jc w:val="both"/>
        <w:rPr>
          <w:lang w:val="pl-PL"/>
        </w:rPr>
      </w:pPr>
      <w:r>
        <w:rPr>
          <w:lang w:val="pl-PL"/>
        </w:rPr>
        <w:t xml:space="preserve">        </w:t>
      </w:r>
      <w:r w:rsidR="001F5310" w:rsidRPr="001C3288">
        <w:rPr>
          <w:lang w:val="pl-PL"/>
        </w:rPr>
        <w:t>dobru,</w:t>
      </w:r>
    </w:p>
    <w:p w14:paraId="0D8E8CC7" w14:textId="77777777" w:rsidR="001F5310" w:rsidRPr="001C3288" w:rsidRDefault="001F5310" w:rsidP="001F5310">
      <w:pPr>
        <w:jc w:val="both"/>
        <w:rPr>
          <w:lang w:val="pl-PL"/>
        </w:rPr>
      </w:pPr>
      <w:r w:rsidRPr="001C3288">
        <w:rPr>
          <w:lang w:val="pl-PL"/>
        </w:rPr>
        <w:t xml:space="preserve">      - koji ima dospjelih obveza temeljem javnih davanja,</w:t>
      </w:r>
    </w:p>
    <w:p w14:paraId="30BB6704" w14:textId="473419F5" w:rsidR="001F5310" w:rsidRPr="001F5310" w:rsidRDefault="001F5310" w:rsidP="001F5310">
      <w:pPr>
        <w:widowControl w:val="0"/>
        <w:autoSpaceDE w:val="0"/>
        <w:autoSpaceDN w:val="0"/>
        <w:ind w:left="235" w:right="254"/>
        <w:jc w:val="both"/>
        <w:rPr>
          <w:rFonts w:eastAsia="Arial Black"/>
          <w:lang w:val="pl-PL"/>
        </w:rPr>
      </w:pPr>
      <w:r w:rsidRPr="001C3288">
        <w:rPr>
          <w:lang w:val="pl-PL"/>
        </w:rPr>
        <w:t xml:space="preserve">  - koji ima nepodmiren dug prema Općini po bilo kojem osnovu, </w:t>
      </w:r>
      <w:r w:rsidRPr="001F5310">
        <w:rPr>
          <w:rFonts w:eastAsia="Arial Black"/>
          <w:lang w:val="pl-PL"/>
        </w:rPr>
        <w:t xml:space="preserve"> </w:t>
      </w:r>
      <w:r w:rsidR="00B81C7D">
        <w:rPr>
          <w:rFonts w:eastAsia="Arial Black"/>
          <w:lang w:val="pl-PL"/>
        </w:rPr>
        <w:t xml:space="preserve">osim ako je sa Općinom regulirao plaćanje duga </w:t>
      </w:r>
    </w:p>
    <w:p w14:paraId="206BCB30" w14:textId="77777777" w:rsidR="001F5310" w:rsidRPr="001F5310" w:rsidRDefault="001F5310" w:rsidP="001F5310">
      <w:pPr>
        <w:jc w:val="both"/>
        <w:rPr>
          <w:lang w:val="pl-PL"/>
        </w:rPr>
      </w:pPr>
    </w:p>
    <w:p w14:paraId="625EB5E5" w14:textId="0A8E7FAE" w:rsidR="001F5310" w:rsidRPr="001F5310" w:rsidRDefault="001F5310" w:rsidP="001F5310">
      <w:pPr>
        <w:ind w:left="360"/>
        <w:jc w:val="both"/>
        <w:rPr>
          <w:lang w:val="pl-PL"/>
        </w:rPr>
      </w:pPr>
      <w:r w:rsidRPr="001F5310">
        <w:rPr>
          <w:lang w:val="pl-PL"/>
        </w:rPr>
        <w:t xml:space="preserve">Ponuda za dodjelu dozvole na pomorskom dobru na području Općine </w:t>
      </w:r>
      <w:r w:rsidR="00C754DF">
        <w:rPr>
          <w:lang w:val="pl-PL"/>
        </w:rPr>
        <w:t>Bibinje</w:t>
      </w:r>
      <w:r w:rsidRPr="001F5310">
        <w:rPr>
          <w:lang w:val="pl-PL"/>
        </w:rPr>
        <w:t xml:space="preserve"> dostavlja se u zatvorenoj omotnici i mora sadržavati:</w:t>
      </w:r>
    </w:p>
    <w:p w14:paraId="6674FAA4" w14:textId="60EB926A" w:rsidR="001F5310" w:rsidRDefault="001F5310" w:rsidP="001F5310">
      <w:pPr>
        <w:pStyle w:val="Odlomakpopisa"/>
        <w:numPr>
          <w:ilvl w:val="0"/>
          <w:numId w:val="11"/>
        </w:numPr>
        <w:jc w:val="both"/>
        <w:rPr>
          <w:lang w:val="pl-PL"/>
        </w:rPr>
      </w:pPr>
      <w:r w:rsidRPr="001F5310">
        <w:rPr>
          <w:lang w:val="pl-PL"/>
        </w:rPr>
        <w:t xml:space="preserve">Obrazac ponude (Prilog </w:t>
      </w:r>
      <w:r w:rsidR="008E752B">
        <w:rPr>
          <w:lang w:val="pl-PL"/>
        </w:rPr>
        <w:t>3</w:t>
      </w:r>
      <w:r w:rsidRPr="001F5310">
        <w:rPr>
          <w:lang w:val="pl-PL"/>
        </w:rPr>
        <w:t>. ovog Natječaja)</w:t>
      </w:r>
      <w:r w:rsidR="00070600">
        <w:rPr>
          <w:lang w:val="pl-PL"/>
        </w:rPr>
        <w:t>;</w:t>
      </w:r>
    </w:p>
    <w:p w14:paraId="02936FB9" w14:textId="05B78DBE" w:rsidR="00070600" w:rsidRDefault="00070600" w:rsidP="001F5310">
      <w:pPr>
        <w:pStyle w:val="Odlomakpopisa"/>
        <w:numPr>
          <w:ilvl w:val="0"/>
          <w:numId w:val="11"/>
        </w:numPr>
        <w:jc w:val="both"/>
        <w:rPr>
          <w:lang w:val="pl-PL"/>
        </w:rPr>
      </w:pPr>
      <w:r>
        <w:rPr>
          <w:lang w:val="pl-PL"/>
        </w:rPr>
        <w:t>Naznaku lokacije na koju se ponuda odnosi i ponuđenu naknadu za dozvolu;</w:t>
      </w:r>
    </w:p>
    <w:p w14:paraId="43A60FF1" w14:textId="2D99B4DD" w:rsidR="00E250CC" w:rsidRPr="00E250CC" w:rsidRDefault="00E250CC" w:rsidP="001F5310">
      <w:pPr>
        <w:pStyle w:val="Odlomakpopisa"/>
        <w:numPr>
          <w:ilvl w:val="0"/>
          <w:numId w:val="11"/>
        </w:numPr>
        <w:jc w:val="both"/>
        <w:rPr>
          <w:lang w:val="pl-PL"/>
        </w:rPr>
      </w:pPr>
      <w:r w:rsidRPr="00E250CC">
        <w:rPr>
          <w:szCs w:val="22"/>
          <w:lang w:val="pl-PL"/>
        </w:rPr>
        <w:t>Podatak o vremenskom razdoblju tijekom godine u kojem će ponuditelj obavljati djelatnost temeljem dozvole</w:t>
      </w:r>
      <w:r>
        <w:rPr>
          <w:szCs w:val="22"/>
          <w:lang w:val="pl-PL"/>
        </w:rPr>
        <w:t>;</w:t>
      </w:r>
    </w:p>
    <w:p w14:paraId="30C0475C" w14:textId="7B5BD754" w:rsidR="001F5310" w:rsidRPr="001F5310" w:rsidRDefault="006F3209" w:rsidP="001F5310">
      <w:pPr>
        <w:pStyle w:val="Odlomakpopisa"/>
        <w:numPr>
          <w:ilvl w:val="0"/>
          <w:numId w:val="11"/>
        </w:numPr>
        <w:jc w:val="both"/>
        <w:rPr>
          <w:lang w:val="pl-PL"/>
        </w:rPr>
      </w:pPr>
      <w:r>
        <w:rPr>
          <w:lang w:val="pl-PL"/>
        </w:rPr>
        <w:t>J</w:t>
      </w:r>
      <w:r w:rsidR="001F5310" w:rsidRPr="001F5310">
        <w:rPr>
          <w:lang w:val="pl-PL"/>
        </w:rPr>
        <w:t xml:space="preserve">amstvo za ozbiljnost ponude sukladno iznosu navedenom u  </w:t>
      </w:r>
      <w:r w:rsidR="001D3D60">
        <w:rPr>
          <w:lang w:val="pl-PL"/>
        </w:rPr>
        <w:t>točki I</w:t>
      </w:r>
      <w:r>
        <w:rPr>
          <w:lang w:val="pl-PL"/>
        </w:rPr>
        <w:t>II</w:t>
      </w:r>
      <w:r w:rsidR="001D3D60">
        <w:rPr>
          <w:lang w:val="pl-PL"/>
        </w:rPr>
        <w:t xml:space="preserve">. </w:t>
      </w:r>
      <w:r w:rsidR="001F5310" w:rsidRPr="001F5310">
        <w:rPr>
          <w:lang w:val="pl-PL"/>
        </w:rPr>
        <w:t>ovog Javnog natječaja;</w:t>
      </w:r>
    </w:p>
    <w:p w14:paraId="5B7E6FD5" w14:textId="77777777" w:rsidR="001F5310" w:rsidRPr="001F5310" w:rsidRDefault="001F5310" w:rsidP="001F5310">
      <w:pPr>
        <w:pStyle w:val="Odlomakpopisa"/>
        <w:numPr>
          <w:ilvl w:val="0"/>
          <w:numId w:val="11"/>
        </w:numPr>
        <w:jc w:val="both"/>
        <w:rPr>
          <w:lang w:val="pl-PL"/>
        </w:rPr>
      </w:pPr>
      <w:r w:rsidRPr="001F5310">
        <w:rPr>
          <w:lang w:val="pl-PL"/>
        </w:rPr>
        <w:lastRenderedPageBreak/>
        <w:t>Dokaz da je ponuditelj registriran za djelatnost za koju podnosi ponudu na javni natječaj (preslik rješenja o upisu u sudski registar iz kojeg je vidljiva djelatnost - pravne osobe, preslik rješenja o upisu u obrtni registar ili obrtnicu kad je ponuditelj fizička osoba obrtnik ili odobrenje nadležnog tijela za obavljanje djelatnosti);</w:t>
      </w:r>
    </w:p>
    <w:p w14:paraId="48F2626C" w14:textId="77777777" w:rsidR="00E250CC" w:rsidRDefault="001F5310" w:rsidP="00E250CC">
      <w:pPr>
        <w:pStyle w:val="Odlomakpopisa"/>
        <w:numPr>
          <w:ilvl w:val="0"/>
          <w:numId w:val="11"/>
        </w:numPr>
        <w:jc w:val="both"/>
        <w:rPr>
          <w:lang w:val="pl-PL"/>
        </w:rPr>
      </w:pPr>
      <w:r w:rsidRPr="001F5310">
        <w:rPr>
          <w:lang w:val="pl-PL"/>
        </w:rPr>
        <w:t xml:space="preserve">Dokaz o vlasništvu sredstava s kojima obavlja djelatnost na pomorskom dobru ili dokaz o pravnoj osnovi korištenja sredstava koja nisu u vlasništvu podnositelja ponude (za djelatnost ugostiteljstvo </w:t>
      </w:r>
    </w:p>
    <w:p w14:paraId="3C9B37F5" w14:textId="79AE4E20" w:rsidR="00070600" w:rsidRPr="00C754DF" w:rsidRDefault="00C754DF" w:rsidP="00C754DF">
      <w:pPr>
        <w:jc w:val="both"/>
        <w:rPr>
          <w:lang w:val="pl-PL"/>
        </w:rPr>
      </w:pPr>
      <w:r>
        <w:rPr>
          <w:lang w:val="pl-PL"/>
        </w:rPr>
        <w:t xml:space="preserve">            </w:t>
      </w:r>
      <w:r w:rsidR="001F5310" w:rsidRPr="00C754DF">
        <w:rPr>
          <w:lang w:val="pl-PL"/>
        </w:rPr>
        <w:t xml:space="preserve">i trgovina) te prospekte proizvođača ili fotografiju sredstva (za djelatnost koje se ne odnose na </w:t>
      </w:r>
      <w:r>
        <w:rPr>
          <w:lang w:val="pl-PL"/>
        </w:rPr>
        <w:t xml:space="preserve">                .            </w:t>
      </w:r>
      <w:r w:rsidR="001F5310" w:rsidRPr="00C754DF">
        <w:rPr>
          <w:lang w:val="pl-PL"/>
        </w:rPr>
        <w:t>ugostiteljstvo i trgovinu) ili druge isprave u smislu dokaza odnosno pisana potpisana izjava;</w:t>
      </w:r>
    </w:p>
    <w:p w14:paraId="2244462F" w14:textId="4981A74C" w:rsidR="001F5310" w:rsidRPr="00E250CC" w:rsidRDefault="001F5310" w:rsidP="00070600">
      <w:pPr>
        <w:pStyle w:val="Odlomakpopisa"/>
        <w:numPr>
          <w:ilvl w:val="0"/>
          <w:numId w:val="11"/>
        </w:numPr>
        <w:jc w:val="both"/>
        <w:rPr>
          <w:szCs w:val="22"/>
          <w:lang w:val="pl-PL"/>
        </w:rPr>
      </w:pPr>
      <w:r w:rsidRPr="00070600">
        <w:rPr>
          <w:lang w:val="pl-PL"/>
        </w:rPr>
        <w:t>Rješenje o sukladnosti objekta u kojem će obavljati djelatnost sukladno propisima o gradnji ili tehnička ocjena prema posebnom zakonu za sredstvo objekt do 15 m2 (preslik) ili Izjava o ishođenju rješenja sukladnosti objekta u kojem će obavljati djelatnost sukladno propisima o gradnji ili tehnička ocjena prema posebnom zakonu</w:t>
      </w:r>
      <w:r w:rsidRPr="00E500A6">
        <w:rPr>
          <w:lang w:val="pl-PL"/>
        </w:rPr>
        <w:t>;</w:t>
      </w:r>
    </w:p>
    <w:p w14:paraId="1688B548" w14:textId="788F859E" w:rsidR="00E250CC" w:rsidRPr="00E250CC" w:rsidRDefault="00E250CC" w:rsidP="00070600">
      <w:pPr>
        <w:pStyle w:val="Odlomakpopisa"/>
        <w:numPr>
          <w:ilvl w:val="0"/>
          <w:numId w:val="11"/>
        </w:numPr>
        <w:jc w:val="both"/>
        <w:rPr>
          <w:szCs w:val="22"/>
          <w:lang w:val="pl-PL"/>
        </w:rPr>
      </w:pPr>
      <w:r w:rsidRPr="00E250CC">
        <w:rPr>
          <w:szCs w:val="22"/>
          <w:lang w:val="pl-PL"/>
        </w:rPr>
        <w:t>Dokaz da će ponuditelj upotrebljavati opremu i prateće instalacije i pružati usluge koje koriste materijale i predmete s certifikatom kvalitete prema europskim propisima ili izjavu da isto neće upotrebljavati ili neće pružati navedene usluge</w:t>
      </w:r>
      <w:r>
        <w:rPr>
          <w:szCs w:val="22"/>
          <w:lang w:val="pl-PL"/>
        </w:rPr>
        <w:t>;</w:t>
      </w:r>
    </w:p>
    <w:p w14:paraId="30454F2B" w14:textId="77777777" w:rsidR="001F5310" w:rsidRPr="001F5310" w:rsidRDefault="001F5310" w:rsidP="001F5310">
      <w:pPr>
        <w:pStyle w:val="Odlomakpopisa"/>
        <w:numPr>
          <w:ilvl w:val="0"/>
          <w:numId w:val="11"/>
        </w:numPr>
        <w:jc w:val="both"/>
        <w:rPr>
          <w:lang w:val="pl-PL"/>
        </w:rPr>
      </w:pPr>
      <w:r w:rsidRPr="001F5310">
        <w:rPr>
          <w:lang w:val="pl-PL"/>
        </w:rPr>
        <w:t>Dokaz o nepostojanju dospjelih obveza temeljem javnih davanja (potvrda porezne uprave);</w:t>
      </w:r>
    </w:p>
    <w:p w14:paraId="1A45001C" w14:textId="77777777" w:rsidR="001F5310" w:rsidRPr="001F5310" w:rsidRDefault="001F5310" w:rsidP="001F5310">
      <w:pPr>
        <w:pStyle w:val="Odlomakpopisa"/>
        <w:numPr>
          <w:ilvl w:val="0"/>
          <w:numId w:val="11"/>
        </w:numPr>
        <w:jc w:val="both"/>
        <w:rPr>
          <w:lang w:val="pl-PL"/>
        </w:rPr>
      </w:pPr>
      <w:r w:rsidRPr="001F5310">
        <w:rPr>
          <w:lang w:val="pl-PL"/>
        </w:rPr>
        <w:t>Izjavu ovjerenu kod javnog bilježnika kojom ponuditelj daje suglasnost pomorskom redaru:</w:t>
      </w:r>
    </w:p>
    <w:p w14:paraId="6421F528" w14:textId="77777777" w:rsidR="001F5310" w:rsidRPr="00232B8F" w:rsidRDefault="001F5310" w:rsidP="001F5310">
      <w:pPr>
        <w:pStyle w:val="Bezproreda"/>
        <w:jc w:val="both"/>
        <w:rPr>
          <w:rFonts w:ascii="Times New Roman" w:hAnsi="Times New Roman" w:cs="Times New Roman"/>
        </w:rPr>
      </w:pPr>
      <w:r>
        <w:rPr>
          <w:rFonts w:ascii="Times New Roman" w:hAnsi="Times New Roman" w:cs="Times New Roman"/>
          <w:sz w:val="24"/>
          <w:szCs w:val="24"/>
        </w:rPr>
        <w:t xml:space="preserve">        </w:t>
      </w:r>
      <w:r w:rsidRPr="00232B8F">
        <w:rPr>
          <w:rFonts w:ascii="Times New Roman" w:hAnsi="Times New Roman" w:cs="Times New Roman"/>
        </w:rPr>
        <w:t xml:space="preserve">-za uklanjanje i odvoz na deponij svih predmeta i stvari bez provedenog upravnog postupka, ukoliko se nalaze izvan odobrene lokacije, </w:t>
      </w:r>
    </w:p>
    <w:p w14:paraId="05C6E836" w14:textId="77777777" w:rsidR="001F5310" w:rsidRPr="00232B8F" w:rsidRDefault="001F5310" w:rsidP="001F5310">
      <w:pPr>
        <w:pStyle w:val="Bezproreda"/>
        <w:jc w:val="both"/>
        <w:rPr>
          <w:rFonts w:ascii="Times New Roman" w:hAnsi="Times New Roman" w:cs="Times New Roman"/>
        </w:rPr>
      </w:pPr>
      <w:r w:rsidRPr="00232B8F">
        <w:rPr>
          <w:rFonts w:ascii="Times New Roman" w:hAnsi="Times New Roman" w:cs="Times New Roman"/>
        </w:rPr>
        <w:t xml:space="preserve">        -za uklanjanje i odvoz na deponij svih predmeta i stvari bez provedenog upravnog postupka ako se predmeti i stvari  nalaze na lokaciji nakon isteka ili ukidanja dozvole na pomorskom dobru, </w:t>
      </w:r>
    </w:p>
    <w:p w14:paraId="06B663D7" w14:textId="7A3EE7B9" w:rsidR="00E250CC" w:rsidRDefault="001F5310" w:rsidP="001F5310">
      <w:pPr>
        <w:pStyle w:val="Bezproreda"/>
        <w:jc w:val="both"/>
        <w:rPr>
          <w:rFonts w:ascii="Times New Roman" w:hAnsi="Times New Roman" w:cs="Times New Roman"/>
        </w:rPr>
      </w:pPr>
      <w:r w:rsidRPr="00232B8F">
        <w:rPr>
          <w:rFonts w:ascii="Times New Roman" w:hAnsi="Times New Roman" w:cs="Times New Roman"/>
        </w:rPr>
        <w:t xml:space="preserve">        -za uklanjanje i odvoz na deponij svih predmeta i stvari bez provedenog upravnog postupka ako se predmeti i stvari  nalaze na lokaciji dozvole te ukoliko se na lokaciji postavljaju predmeti i stvari koje nisu odobrene dozvolom na pomorskom dobru</w:t>
      </w:r>
      <w:bookmarkStart w:id="2" w:name="_Hlk158792120"/>
      <w:r w:rsidR="00E250CC">
        <w:rPr>
          <w:rFonts w:ascii="Times New Roman" w:hAnsi="Times New Roman" w:cs="Times New Roman"/>
        </w:rPr>
        <w:t xml:space="preserve">. </w:t>
      </w:r>
    </w:p>
    <w:p w14:paraId="5A4CA83B" w14:textId="2892CC66" w:rsidR="00395B15" w:rsidRDefault="00395B15" w:rsidP="001F5310">
      <w:pPr>
        <w:pStyle w:val="Bezproreda"/>
        <w:jc w:val="both"/>
        <w:rPr>
          <w:rFonts w:ascii="Times New Roman" w:hAnsi="Times New Roman" w:cs="Times New Roman"/>
        </w:rPr>
      </w:pPr>
      <w:r>
        <w:rPr>
          <w:rFonts w:ascii="Times New Roman" w:hAnsi="Times New Roman" w:cs="Times New Roman"/>
        </w:rPr>
        <w:t>1</w:t>
      </w:r>
      <w:r w:rsidR="00A8463E">
        <w:rPr>
          <w:rFonts w:ascii="Times New Roman" w:hAnsi="Times New Roman" w:cs="Times New Roman"/>
        </w:rPr>
        <w:t>1</w:t>
      </w:r>
      <w:r>
        <w:rPr>
          <w:rFonts w:ascii="Times New Roman" w:hAnsi="Times New Roman" w:cs="Times New Roman"/>
        </w:rPr>
        <w:t>. Dokaz o prethodnom iskustvu i odgovornom poslovanju , Privitak 6.</w:t>
      </w:r>
    </w:p>
    <w:p w14:paraId="059CCCF0" w14:textId="10F5AD01" w:rsidR="004F2103" w:rsidRDefault="004F2103" w:rsidP="004F2103">
      <w:pPr>
        <w:rPr>
          <w:sz w:val="22"/>
          <w:szCs w:val="22"/>
          <w:lang w:val="hr-HR"/>
        </w:rPr>
      </w:pPr>
      <w:r>
        <w:rPr>
          <w:szCs w:val="22"/>
        </w:rPr>
        <w:t xml:space="preserve">     </w:t>
      </w:r>
      <w:r w:rsidR="00395B15">
        <w:rPr>
          <w:szCs w:val="22"/>
        </w:rPr>
        <w:t>1</w:t>
      </w:r>
      <w:r w:rsidR="00A8463E">
        <w:rPr>
          <w:szCs w:val="22"/>
        </w:rPr>
        <w:t>2</w:t>
      </w:r>
      <w:r>
        <w:rPr>
          <w:szCs w:val="22"/>
        </w:rPr>
        <w:t xml:space="preserve">. </w:t>
      </w:r>
      <w:bookmarkStart w:id="3" w:name="_Hlk166070488"/>
      <w:proofErr w:type="spellStart"/>
      <w:r>
        <w:rPr>
          <w:szCs w:val="22"/>
        </w:rPr>
        <w:t>Bjanko</w:t>
      </w:r>
      <w:proofErr w:type="spellEnd"/>
      <w:r>
        <w:rPr>
          <w:szCs w:val="22"/>
        </w:rPr>
        <w:t xml:space="preserve"> </w:t>
      </w:r>
      <w:proofErr w:type="spellStart"/>
      <w:r>
        <w:rPr>
          <w:szCs w:val="22"/>
        </w:rPr>
        <w:t>zadužnicu</w:t>
      </w:r>
      <w:proofErr w:type="spellEnd"/>
      <w:r>
        <w:rPr>
          <w:szCs w:val="22"/>
        </w:rPr>
        <w:t xml:space="preserve"> </w:t>
      </w:r>
      <w:proofErr w:type="spellStart"/>
      <w:r>
        <w:rPr>
          <w:szCs w:val="22"/>
        </w:rPr>
        <w:t>koja</w:t>
      </w:r>
      <w:proofErr w:type="spellEnd"/>
      <w:r>
        <w:rPr>
          <w:szCs w:val="22"/>
        </w:rPr>
        <w:t xml:space="preserve"> mora </w:t>
      </w:r>
      <w:proofErr w:type="spellStart"/>
      <w:r>
        <w:rPr>
          <w:szCs w:val="22"/>
        </w:rPr>
        <w:t>biti</w:t>
      </w:r>
      <w:proofErr w:type="spellEnd"/>
      <w:r>
        <w:rPr>
          <w:szCs w:val="22"/>
        </w:rPr>
        <w:t xml:space="preserve"> </w:t>
      </w:r>
      <w:proofErr w:type="spellStart"/>
      <w:r>
        <w:rPr>
          <w:szCs w:val="22"/>
        </w:rPr>
        <w:t>izdana</w:t>
      </w:r>
      <w:proofErr w:type="spellEnd"/>
      <w:r>
        <w:rPr>
          <w:szCs w:val="22"/>
        </w:rPr>
        <w:t xml:space="preserve"> na </w:t>
      </w:r>
      <w:proofErr w:type="spellStart"/>
      <w:r>
        <w:rPr>
          <w:szCs w:val="22"/>
        </w:rPr>
        <w:t>propisanom</w:t>
      </w:r>
      <w:proofErr w:type="spellEnd"/>
      <w:r>
        <w:rPr>
          <w:szCs w:val="22"/>
        </w:rPr>
        <w:t xml:space="preserve"> </w:t>
      </w:r>
      <w:proofErr w:type="spellStart"/>
      <w:r>
        <w:rPr>
          <w:szCs w:val="22"/>
        </w:rPr>
        <w:t>obrascu</w:t>
      </w:r>
      <w:proofErr w:type="spellEnd"/>
      <w:r>
        <w:rPr>
          <w:szCs w:val="22"/>
        </w:rPr>
        <w:t xml:space="preserve">, </w:t>
      </w:r>
      <w:proofErr w:type="spellStart"/>
      <w:r>
        <w:rPr>
          <w:szCs w:val="22"/>
        </w:rPr>
        <w:t>potvrđena</w:t>
      </w:r>
      <w:proofErr w:type="spellEnd"/>
      <w:r>
        <w:rPr>
          <w:szCs w:val="22"/>
        </w:rPr>
        <w:t xml:space="preserve"> </w:t>
      </w:r>
      <w:proofErr w:type="spellStart"/>
      <w:r>
        <w:rPr>
          <w:szCs w:val="22"/>
        </w:rPr>
        <w:t>kod</w:t>
      </w:r>
      <w:proofErr w:type="spellEnd"/>
      <w:r>
        <w:rPr>
          <w:szCs w:val="22"/>
        </w:rPr>
        <w:t xml:space="preserve"> </w:t>
      </w:r>
      <w:proofErr w:type="spellStart"/>
      <w:r>
        <w:rPr>
          <w:szCs w:val="22"/>
        </w:rPr>
        <w:t>javnog</w:t>
      </w:r>
      <w:proofErr w:type="spellEnd"/>
    </w:p>
    <w:p w14:paraId="6B6EB6DA" w14:textId="77777777" w:rsidR="004F2103" w:rsidRDefault="004F2103" w:rsidP="004F2103">
      <w:pPr>
        <w:rPr>
          <w:szCs w:val="22"/>
        </w:rPr>
      </w:pPr>
      <w:proofErr w:type="spellStart"/>
      <w:r>
        <w:rPr>
          <w:szCs w:val="22"/>
        </w:rPr>
        <w:t>bilježnika</w:t>
      </w:r>
      <w:proofErr w:type="spellEnd"/>
      <w:r>
        <w:rPr>
          <w:szCs w:val="22"/>
        </w:rPr>
        <w:t xml:space="preserve"> </w:t>
      </w:r>
      <w:proofErr w:type="spellStart"/>
      <w:r>
        <w:rPr>
          <w:szCs w:val="22"/>
        </w:rPr>
        <w:t>te</w:t>
      </w:r>
      <w:proofErr w:type="spellEnd"/>
      <w:r>
        <w:rPr>
          <w:szCs w:val="22"/>
        </w:rPr>
        <w:t xml:space="preserve"> </w:t>
      </w:r>
      <w:proofErr w:type="spellStart"/>
      <w:r>
        <w:rPr>
          <w:szCs w:val="22"/>
        </w:rPr>
        <w:t>popunjena</w:t>
      </w:r>
      <w:proofErr w:type="spellEnd"/>
      <w:r>
        <w:rPr>
          <w:szCs w:val="22"/>
        </w:rPr>
        <w:t xml:space="preserve"> </w:t>
      </w:r>
      <w:proofErr w:type="spellStart"/>
      <w:r>
        <w:rPr>
          <w:szCs w:val="22"/>
        </w:rPr>
        <w:t>sukladno</w:t>
      </w:r>
      <w:proofErr w:type="spellEnd"/>
      <w:r>
        <w:rPr>
          <w:szCs w:val="22"/>
        </w:rPr>
        <w:t xml:space="preserve"> </w:t>
      </w:r>
      <w:proofErr w:type="spellStart"/>
      <w:r>
        <w:rPr>
          <w:szCs w:val="22"/>
        </w:rPr>
        <w:t>podzakonskom</w:t>
      </w:r>
      <w:proofErr w:type="spellEnd"/>
      <w:r>
        <w:rPr>
          <w:szCs w:val="22"/>
        </w:rPr>
        <w:t xml:space="preserve"> </w:t>
      </w:r>
      <w:proofErr w:type="spellStart"/>
      <w:r>
        <w:rPr>
          <w:szCs w:val="22"/>
        </w:rPr>
        <w:t>aktu</w:t>
      </w:r>
      <w:proofErr w:type="spellEnd"/>
      <w:r>
        <w:rPr>
          <w:szCs w:val="22"/>
        </w:rPr>
        <w:t xml:space="preserve"> </w:t>
      </w:r>
      <w:proofErr w:type="spellStart"/>
      <w:r>
        <w:rPr>
          <w:szCs w:val="22"/>
        </w:rPr>
        <w:t>kojim</w:t>
      </w:r>
      <w:proofErr w:type="spellEnd"/>
      <w:r>
        <w:rPr>
          <w:szCs w:val="22"/>
        </w:rPr>
        <w:t xml:space="preserve"> se </w:t>
      </w:r>
      <w:proofErr w:type="spellStart"/>
      <w:r>
        <w:rPr>
          <w:szCs w:val="22"/>
        </w:rPr>
        <w:t>uređuje</w:t>
      </w:r>
      <w:proofErr w:type="spellEnd"/>
      <w:r>
        <w:rPr>
          <w:szCs w:val="22"/>
        </w:rPr>
        <w:t xml:space="preserve"> </w:t>
      </w:r>
      <w:proofErr w:type="spellStart"/>
      <w:r>
        <w:rPr>
          <w:szCs w:val="22"/>
        </w:rPr>
        <w:t>oblik</w:t>
      </w:r>
      <w:proofErr w:type="spellEnd"/>
      <w:r>
        <w:rPr>
          <w:szCs w:val="22"/>
        </w:rPr>
        <w:t xml:space="preserve"> i </w:t>
      </w:r>
      <w:proofErr w:type="spellStart"/>
      <w:r>
        <w:rPr>
          <w:szCs w:val="22"/>
        </w:rPr>
        <w:t>sadržaj</w:t>
      </w:r>
      <w:proofErr w:type="spellEnd"/>
      <w:r>
        <w:rPr>
          <w:szCs w:val="22"/>
        </w:rPr>
        <w:t xml:space="preserve"> </w:t>
      </w:r>
      <w:proofErr w:type="spellStart"/>
      <w:r>
        <w:rPr>
          <w:szCs w:val="22"/>
        </w:rPr>
        <w:t>bjanko</w:t>
      </w:r>
      <w:proofErr w:type="spellEnd"/>
    </w:p>
    <w:p w14:paraId="79A7CC84" w14:textId="0D9D4396" w:rsidR="004F2103" w:rsidRDefault="004F2103" w:rsidP="004F2103">
      <w:pPr>
        <w:rPr>
          <w:szCs w:val="22"/>
        </w:rPr>
      </w:pPr>
      <w:proofErr w:type="spellStart"/>
      <w:r>
        <w:rPr>
          <w:szCs w:val="22"/>
        </w:rPr>
        <w:t>zadužnice</w:t>
      </w:r>
      <w:proofErr w:type="spellEnd"/>
      <w:r>
        <w:rPr>
          <w:szCs w:val="22"/>
        </w:rPr>
        <w:t xml:space="preserve">, </w:t>
      </w:r>
      <w:r w:rsidR="00493A95" w:rsidRPr="00001D23">
        <w:rPr>
          <w:lang w:val="hr-HR"/>
        </w:rPr>
        <w:t xml:space="preserve">na novčani iznos koji </w:t>
      </w:r>
      <w:r w:rsidR="00557DCC">
        <w:rPr>
          <w:lang w:val="hr-HR"/>
        </w:rPr>
        <w:t xml:space="preserve">minimalno </w:t>
      </w:r>
      <w:r w:rsidR="00493A95" w:rsidRPr="00001D23">
        <w:rPr>
          <w:lang w:val="hr-HR"/>
        </w:rPr>
        <w:t>obuhvaća dvostruki iznos ponuđene novčane naknade za dodjelu dozvola na pomorskom dobru</w:t>
      </w:r>
      <w:r w:rsidR="00493A95">
        <w:rPr>
          <w:lang w:val="hr-HR"/>
        </w:rPr>
        <w:t xml:space="preserve">, </w:t>
      </w:r>
      <w:r>
        <w:rPr>
          <w:szCs w:val="22"/>
        </w:rPr>
        <w:t xml:space="preserve">a </w:t>
      </w:r>
      <w:proofErr w:type="spellStart"/>
      <w:r>
        <w:rPr>
          <w:szCs w:val="22"/>
        </w:rPr>
        <w:t>kojom</w:t>
      </w:r>
      <w:proofErr w:type="spellEnd"/>
      <w:r>
        <w:rPr>
          <w:szCs w:val="22"/>
        </w:rPr>
        <w:t xml:space="preserve"> </w:t>
      </w:r>
      <w:proofErr w:type="spellStart"/>
      <w:r>
        <w:rPr>
          <w:szCs w:val="22"/>
        </w:rPr>
        <w:t>ovlaštenik</w:t>
      </w:r>
      <w:proofErr w:type="spellEnd"/>
      <w:r>
        <w:rPr>
          <w:szCs w:val="22"/>
        </w:rPr>
        <w:t xml:space="preserve"> </w:t>
      </w:r>
      <w:proofErr w:type="spellStart"/>
      <w:r>
        <w:rPr>
          <w:szCs w:val="22"/>
        </w:rPr>
        <w:t>dozvole</w:t>
      </w:r>
      <w:proofErr w:type="spellEnd"/>
      <w:r>
        <w:rPr>
          <w:szCs w:val="22"/>
        </w:rPr>
        <w:t xml:space="preserve"> na </w:t>
      </w:r>
      <w:proofErr w:type="spellStart"/>
      <w:r>
        <w:rPr>
          <w:szCs w:val="22"/>
        </w:rPr>
        <w:t>pomorskom</w:t>
      </w:r>
      <w:proofErr w:type="spellEnd"/>
      <w:r>
        <w:rPr>
          <w:szCs w:val="22"/>
        </w:rPr>
        <w:t xml:space="preserve"> </w:t>
      </w:r>
      <w:proofErr w:type="spellStart"/>
      <w:r>
        <w:rPr>
          <w:szCs w:val="22"/>
        </w:rPr>
        <w:t>dobru</w:t>
      </w:r>
      <w:proofErr w:type="spellEnd"/>
      <w:r>
        <w:rPr>
          <w:szCs w:val="22"/>
        </w:rPr>
        <w:t xml:space="preserve"> </w:t>
      </w:r>
      <w:proofErr w:type="spellStart"/>
      <w:r>
        <w:rPr>
          <w:szCs w:val="22"/>
        </w:rPr>
        <w:t>daje</w:t>
      </w:r>
      <w:proofErr w:type="spellEnd"/>
      <w:r>
        <w:rPr>
          <w:szCs w:val="22"/>
        </w:rPr>
        <w:t xml:space="preserve"> </w:t>
      </w:r>
      <w:proofErr w:type="spellStart"/>
      <w:r>
        <w:rPr>
          <w:szCs w:val="22"/>
        </w:rPr>
        <w:t>suglasnost</w:t>
      </w:r>
      <w:proofErr w:type="spellEnd"/>
      <w:r>
        <w:rPr>
          <w:szCs w:val="22"/>
        </w:rPr>
        <w:t xml:space="preserve"> da se </w:t>
      </w:r>
      <w:proofErr w:type="spellStart"/>
      <w:r>
        <w:rPr>
          <w:szCs w:val="22"/>
        </w:rPr>
        <w:t>može</w:t>
      </w:r>
      <w:proofErr w:type="spellEnd"/>
      <w:r>
        <w:rPr>
          <w:szCs w:val="22"/>
        </w:rPr>
        <w:t xml:space="preserve"> </w:t>
      </w:r>
      <w:proofErr w:type="spellStart"/>
      <w:r>
        <w:rPr>
          <w:szCs w:val="22"/>
        </w:rPr>
        <w:t>provesti</w:t>
      </w:r>
      <w:proofErr w:type="spellEnd"/>
      <w:r w:rsidR="00493A95">
        <w:rPr>
          <w:szCs w:val="22"/>
        </w:rPr>
        <w:t xml:space="preserve"> </w:t>
      </w:r>
      <w:proofErr w:type="spellStart"/>
      <w:r>
        <w:rPr>
          <w:szCs w:val="22"/>
        </w:rPr>
        <w:t>prisilna</w:t>
      </w:r>
      <w:proofErr w:type="spellEnd"/>
      <w:r>
        <w:rPr>
          <w:szCs w:val="22"/>
        </w:rPr>
        <w:t xml:space="preserve"> </w:t>
      </w:r>
      <w:proofErr w:type="spellStart"/>
      <w:r>
        <w:rPr>
          <w:szCs w:val="22"/>
        </w:rPr>
        <w:t>ovrha</w:t>
      </w:r>
      <w:proofErr w:type="spellEnd"/>
      <w:r>
        <w:rPr>
          <w:szCs w:val="22"/>
        </w:rPr>
        <w:t xml:space="preserve"> na </w:t>
      </w:r>
      <w:proofErr w:type="spellStart"/>
      <w:r>
        <w:rPr>
          <w:szCs w:val="22"/>
        </w:rPr>
        <w:t>svim</w:t>
      </w:r>
      <w:proofErr w:type="spellEnd"/>
      <w:r>
        <w:rPr>
          <w:szCs w:val="22"/>
        </w:rPr>
        <w:t xml:space="preserve"> </w:t>
      </w:r>
      <w:proofErr w:type="spellStart"/>
      <w:r>
        <w:rPr>
          <w:szCs w:val="22"/>
        </w:rPr>
        <w:t>njegovim</w:t>
      </w:r>
      <w:proofErr w:type="spellEnd"/>
      <w:r>
        <w:rPr>
          <w:szCs w:val="22"/>
        </w:rPr>
        <w:t xml:space="preserve"> </w:t>
      </w:r>
      <w:proofErr w:type="spellStart"/>
      <w:r>
        <w:rPr>
          <w:szCs w:val="22"/>
        </w:rPr>
        <w:t>računima</w:t>
      </w:r>
      <w:proofErr w:type="spellEnd"/>
      <w:r>
        <w:rPr>
          <w:szCs w:val="22"/>
        </w:rPr>
        <w:t xml:space="preserve"> i </w:t>
      </w:r>
      <w:proofErr w:type="spellStart"/>
      <w:r>
        <w:rPr>
          <w:szCs w:val="22"/>
        </w:rPr>
        <w:t>njegovoj</w:t>
      </w:r>
      <w:proofErr w:type="spellEnd"/>
      <w:r>
        <w:rPr>
          <w:szCs w:val="22"/>
        </w:rPr>
        <w:t xml:space="preserve"> </w:t>
      </w:r>
      <w:proofErr w:type="spellStart"/>
      <w:r>
        <w:rPr>
          <w:szCs w:val="22"/>
        </w:rPr>
        <w:t>cjelokupnoj</w:t>
      </w:r>
      <w:proofErr w:type="spellEnd"/>
      <w:r>
        <w:rPr>
          <w:szCs w:val="22"/>
        </w:rPr>
        <w:t xml:space="preserve"> </w:t>
      </w:r>
      <w:proofErr w:type="spellStart"/>
      <w:r>
        <w:rPr>
          <w:szCs w:val="22"/>
        </w:rPr>
        <w:t>pokretnoj</w:t>
      </w:r>
      <w:proofErr w:type="spellEnd"/>
      <w:r>
        <w:rPr>
          <w:szCs w:val="22"/>
        </w:rPr>
        <w:t xml:space="preserve"> i </w:t>
      </w:r>
      <w:proofErr w:type="spellStart"/>
      <w:r>
        <w:rPr>
          <w:szCs w:val="22"/>
        </w:rPr>
        <w:t>nepokretnoj</w:t>
      </w:r>
      <w:proofErr w:type="spellEnd"/>
      <w:r>
        <w:rPr>
          <w:szCs w:val="22"/>
        </w:rPr>
        <w:t xml:space="preserve"> </w:t>
      </w:r>
      <w:proofErr w:type="spellStart"/>
      <w:r>
        <w:rPr>
          <w:szCs w:val="22"/>
        </w:rPr>
        <w:t>imovini</w:t>
      </w:r>
      <w:proofErr w:type="spellEnd"/>
      <w:r>
        <w:rPr>
          <w:szCs w:val="22"/>
        </w:rPr>
        <w:t>, a</w:t>
      </w:r>
      <w:r w:rsidR="00493A95">
        <w:rPr>
          <w:szCs w:val="22"/>
        </w:rPr>
        <w:t xml:space="preserve"> </w:t>
      </w:r>
      <w:proofErr w:type="spellStart"/>
      <w:r>
        <w:rPr>
          <w:szCs w:val="22"/>
        </w:rPr>
        <w:t>radi</w:t>
      </w:r>
      <w:proofErr w:type="spellEnd"/>
      <w:r>
        <w:rPr>
          <w:szCs w:val="22"/>
        </w:rPr>
        <w:t xml:space="preserve"> </w:t>
      </w:r>
      <w:proofErr w:type="spellStart"/>
      <w:r>
        <w:rPr>
          <w:szCs w:val="22"/>
        </w:rPr>
        <w:t>naplate</w:t>
      </w:r>
      <w:proofErr w:type="spellEnd"/>
      <w:r>
        <w:rPr>
          <w:szCs w:val="22"/>
        </w:rPr>
        <w:t xml:space="preserve"> </w:t>
      </w:r>
      <w:proofErr w:type="spellStart"/>
      <w:r>
        <w:rPr>
          <w:szCs w:val="22"/>
        </w:rPr>
        <w:t>dospjele</w:t>
      </w:r>
      <w:proofErr w:type="spellEnd"/>
      <w:r>
        <w:rPr>
          <w:szCs w:val="22"/>
        </w:rPr>
        <w:t xml:space="preserve">, a </w:t>
      </w:r>
      <w:proofErr w:type="spellStart"/>
      <w:r>
        <w:rPr>
          <w:szCs w:val="22"/>
        </w:rPr>
        <w:t>nenaplaćene</w:t>
      </w:r>
      <w:proofErr w:type="spellEnd"/>
      <w:r>
        <w:rPr>
          <w:szCs w:val="22"/>
        </w:rPr>
        <w:t xml:space="preserve"> </w:t>
      </w:r>
      <w:proofErr w:type="spellStart"/>
      <w:r>
        <w:rPr>
          <w:szCs w:val="22"/>
        </w:rPr>
        <w:t>naknade</w:t>
      </w:r>
      <w:proofErr w:type="spellEnd"/>
      <w:r>
        <w:rPr>
          <w:szCs w:val="22"/>
        </w:rPr>
        <w:t xml:space="preserve"> za </w:t>
      </w:r>
      <w:proofErr w:type="spellStart"/>
      <w:r>
        <w:rPr>
          <w:szCs w:val="22"/>
        </w:rPr>
        <w:t>dozvolu</w:t>
      </w:r>
      <w:proofErr w:type="spellEnd"/>
      <w:r>
        <w:rPr>
          <w:szCs w:val="22"/>
        </w:rPr>
        <w:t xml:space="preserve"> na </w:t>
      </w:r>
      <w:proofErr w:type="spellStart"/>
      <w:r>
        <w:rPr>
          <w:szCs w:val="22"/>
        </w:rPr>
        <w:t>pomorskom</w:t>
      </w:r>
      <w:proofErr w:type="spellEnd"/>
      <w:r>
        <w:rPr>
          <w:szCs w:val="22"/>
        </w:rPr>
        <w:t xml:space="preserve"> </w:t>
      </w:r>
      <w:proofErr w:type="spellStart"/>
      <w:r>
        <w:rPr>
          <w:szCs w:val="22"/>
        </w:rPr>
        <w:t>dobru</w:t>
      </w:r>
      <w:proofErr w:type="spellEnd"/>
      <w:r>
        <w:rPr>
          <w:szCs w:val="22"/>
        </w:rPr>
        <w:t xml:space="preserve">, za </w:t>
      </w:r>
      <w:proofErr w:type="spellStart"/>
      <w:r>
        <w:rPr>
          <w:szCs w:val="22"/>
        </w:rPr>
        <w:t>naknadu</w:t>
      </w:r>
      <w:proofErr w:type="spellEnd"/>
      <w:r>
        <w:rPr>
          <w:szCs w:val="22"/>
        </w:rPr>
        <w:t xml:space="preserve"> </w:t>
      </w:r>
      <w:proofErr w:type="spellStart"/>
      <w:r>
        <w:rPr>
          <w:szCs w:val="22"/>
        </w:rPr>
        <w:t>štete</w:t>
      </w:r>
      <w:proofErr w:type="spellEnd"/>
      <w:r w:rsidR="00493A95">
        <w:rPr>
          <w:szCs w:val="22"/>
        </w:rPr>
        <w:t xml:space="preserve"> </w:t>
      </w:r>
      <w:proofErr w:type="spellStart"/>
      <w:r>
        <w:rPr>
          <w:szCs w:val="22"/>
        </w:rPr>
        <w:t>koja</w:t>
      </w:r>
      <w:proofErr w:type="spellEnd"/>
      <w:r>
        <w:rPr>
          <w:szCs w:val="22"/>
        </w:rPr>
        <w:t xml:space="preserve"> </w:t>
      </w:r>
      <w:proofErr w:type="spellStart"/>
      <w:r>
        <w:rPr>
          <w:szCs w:val="22"/>
        </w:rPr>
        <w:t>može</w:t>
      </w:r>
      <w:proofErr w:type="spellEnd"/>
      <w:r>
        <w:rPr>
          <w:szCs w:val="22"/>
        </w:rPr>
        <w:t xml:space="preserve"> </w:t>
      </w:r>
      <w:proofErr w:type="spellStart"/>
      <w:r>
        <w:rPr>
          <w:szCs w:val="22"/>
        </w:rPr>
        <w:t>nastati</w:t>
      </w:r>
      <w:proofErr w:type="spellEnd"/>
      <w:r>
        <w:rPr>
          <w:szCs w:val="22"/>
        </w:rPr>
        <w:t xml:space="preserve"> </w:t>
      </w:r>
      <w:proofErr w:type="spellStart"/>
      <w:r>
        <w:rPr>
          <w:szCs w:val="22"/>
        </w:rPr>
        <w:t>zbog</w:t>
      </w:r>
      <w:proofErr w:type="spellEnd"/>
      <w:r>
        <w:rPr>
          <w:szCs w:val="22"/>
        </w:rPr>
        <w:t xml:space="preserve"> </w:t>
      </w:r>
      <w:proofErr w:type="spellStart"/>
      <w:r>
        <w:rPr>
          <w:szCs w:val="22"/>
        </w:rPr>
        <w:t>neispunjenja</w:t>
      </w:r>
      <w:proofErr w:type="spellEnd"/>
      <w:r>
        <w:rPr>
          <w:szCs w:val="22"/>
        </w:rPr>
        <w:t xml:space="preserve"> </w:t>
      </w:r>
      <w:proofErr w:type="spellStart"/>
      <w:r>
        <w:rPr>
          <w:szCs w:val="22"/>
        </w:rPr>
        <w:t>obveza</w:t>
      </w:r>
      <w:proofErr w:type="spellEnd"/>
      <w:r>
        <w:rPr>
          <w:szCs w:val="22"/>
        </w:rPr>
        <w:t xml:space="preserve"> </w:t>
      </w:r>
      <w:proofErr w:type="spellStart"/>
      <w:r>
        <w:rPr>
          <w:szCs w:val="22"/>
        </w:rPr>
        <w:t>iz</w:t>
      </w:r>
      <w:proofErr w:type="spellEnd"/>
      <w:r>
        <w:rPr>
          <w:szCs w:val="22"/>
        </w:rPr>
        <w:t xml:space="preserve"> </w:t>
      </w:r>
      <w:proofErr w:type="spellStart"/>
      <w:r>
        <w:rPr>
          <w:szCs w:val="22"/>
        </w:rPr>
        <w:t>dozvole</w:t>
      </w:r>
      <w:proofErr w:type="spellEnd"/>
      <w:r>
        <w:rPr>
          <w:szCs w:val="22"/>
        </w:rPr>
        <w:t xml:space="preserve"> na </w:t>
      </w:r>
      <w:proofErr w:type="spellStart"/>
      <w:r>
        <w:rPr>
          <w:szCs w:val="22"/>
        </w:rPr>
        <w:t>pomorskom</w:t>
      </w:r>
      <w:proofErr w:type="spellEnd"/>
      <w:r>
        <w:rPr>
          <w:szCs w:val="22"/>
        </w:rPr>
        <w:t xml:space="preserve"> </w:t>
      </w:r>
      <w:proofErr w:type="spellStart"/>
      <w:r>
        <w:rPr>
          <w:szCs w:val="22"/>
        </w:rPr>
        <w:t>dobru</w:t>
      </w:r>
      <w:proofErr w:type="spellEnd"/>
      <w:r>
        <w:rPr>
          <w:szCs w:val="22"/>
        </w:rPr>
        <w:t xml:space="preserve">, za </w:t>
      </w:r>
      <w:proofErr w:type="spellStart"/>
      <w:r>
        <w:rPr>
          <w:szCs w:val="22"/>
        </w:rPr>
        <w:t>korištenje</w:t>
      </w:r>
      <w:proofErr w:type="spellEnd"/>
      <w:r>
        <w:rPr>
          <w:szCs w:val="22"/>
        </w:rPr>
        <w:t xml:space="preserve"> </w:t>
      </w:r>
      <w:proofErr w:type="spellStart"/>
      <w:r>
        <w:rPr>
          <w:szCs w:val="22"/>
        </w:rPr>
        <w:t>dozvole</w:t>
      </w:r>
      <w:proofErr w:type="spellEnd"/>
    </w:p>
    <w:bookmarkEnd w:id="3"/>
    <w:p w14:paraId="355DE368" w14:textId="77777777" w:rsidR="004F2103" w:rsidRDefault="004F2103" w:rsidP="004F2103">
      <w:pPr>
        <w:rPr>
          <w:rFonts w:ascii="Arial" w:hAnsi="Arial" w:cs="Arial"/>
          <w:szCs w:val="20"/>
        </w:rPr>
      </w:pPr>
      <w:r>
        <w:rPr>
          <w:szCs w:val="22"/>
        </w:rPr>
        <w:t xml:space="preserve">na </w:t>
      </w:r>
      <w:proofErr w:type="spellStart"/>
      <w:r>
        <w:rPr>
          <w:szCs w:val="22"/>
        </w:rPr>
        <w:t>pomorskom</w:t>
      </w:r>
      <w:proofErr w:type="spellEnd"/>
      <w:r>
        <w:rPr>
          <w:szCs w:val="22"/>
        </w:rPr>
        <w:t xml:space="preserve"> </w:t>
      </w:r>
      <w:proofErr w:type="spellStart"/>
      <w:r>
        <w:rPr>
          <w:szCs w:val="22"/>
        </w:rPr>
        <w:t>dobru</w:t>
      </w:r>
      <w:proofErr w:type="spellEnd"/>
      <w:r>
        <w:rPr>
          <w:szCs w:val="22"/>
        </w:rPr>
        <w:t xml:space="preserve"> </w:t>
      </w:r>
      <w:proofErr w:type="spellStart"/>
      <w:r>
        <w:rPr>
          <w:szCs w:val="22"/>
        </w:rPr>
        <w:t>preko</w:t>
      </w:r>
      <w:proofErr w:type="spellEnd"/>
      <w:r>
        <w:rPr>
          <w:szCs w:val="22"/>
        </w:rPr>
        <w:t xml:space="preserve"> </w:t>
      </w:r>
      <w:proofErr w:type="spellStart"/>
      <w:r>
        <w:rPr>
          <w:szCs w:val="22"/>
        </w:rPr>
        <w:t>mjere</w:t>
      </w:r>
      <w:proofErr w:type="spellEnd"/>
      <w:r>
        <w:rPr>
          <w:szCs w:val="22"/>
        </w:rPr>
        <w:t xml:space="preserve"> </w:t>
      </w:r>
      <w:proofErr w:type="spellStart"/>
      <w:r>
        <w:rPr>
          <w:szCs w:val="22"/>
        </w:rPr>
        <w:t>te</w:t>
      </w:r>
      <w:proofErr w:type="spellEnd"/>
      <w:r>
        <w:rPr>
          <w:szCs w:val="22"/>
        </w:rPr>
        <w:t xml:space="preserve"> </w:t>
      </w:r>
      <w:proofErr w:type="spellStart"/>
      <w:r>
        <w:rPr>
          <w:szCs w:val="22"/>
        </w:rPr>
        <w:t>radi</w:t>
      </w:r>
      <w:proofErr w:type="spellEnd"/>
      <w:r>
        <w:rPr>
          <w:szCs w:val="22"/>
        </w:rPr>
        <w:t xml:space="preserve"> </w:t>
      </w:r>
      <w:proofErr w:type="spellStart"/>
      <w:r>
        <w:rPr>
          <w:szCs w:val="22"/>
        </w:rPr>
        <w:t>naplate</w:t>
      </w:r>
      <w:proofErr w:type="spellEnd"/>
      <w:r>
        <w:rPr>
          <w:szCs w:val="22"/>
        </w:rPr>
        <w:t xml:space="preserve"> </w:t>
      </w:r>
      <w:proofErr w:type="spellStart"/>
      <w:r>
        <w:rPr>
          <w:szCs w:val="22"/>
        </w:rPr>
        <w:t>eventualnih</w:t>
      </w:r>
      <w:proofErr w:type="spellEnd"/>
      <w:r>
        <w:rPr>
          <w:szCs w:val="22"/>
        </w:rPr>
        <w:t xml:space="preserve"> </w:t>
      </w:r>
      <w:proofErr w:type="spellStart"/>
      <w:r>
        <w:rPr>
          <w:szCs w:val="22"/>
        </w:rPr>
        <w:t>troškova</w:t>
      </w:r>
      <w:proofErr w:type="spellEnd"/>
      <w:r>
        <w:rPr>
          <w:szCs w:val="22"/>
        </w:rPr>
        <w:t xml:space="preserve"> </w:t>
      </w:r>
      <w:proofErr w:type="spellStart"/>
      <w:r>
        <w:rPr>
          <w:szCs w:val="22"/>
        </w:rPr>
        <w:t>ovrhe</w:t>
      </w:r>
      <w:proofErr w:type="spellEnd"/>
      <w:r>
        <w:rPr>
          <w:szCs w:val="22"/>
        </w:rPr>
        <w:t>.</w:t>
      </w:r>
    </w:p>
    <w:p w14:paraId="4817FD20" w14:textId="1E1E5796" w:rsidR="00395B15" w:rsidRDefault="00395B15" w:rsidP="00395B15">
      <w:pPr>
        <w:jc w:val="both"/>
        <w:rPr>
          <w:sz w:val="22"/>
          <w:szCs w:val="22"/>
        </w:rPr>
      </w:pPr>
      <w:r>
        <w:rPr>
          <w:sz w:val="22"/>
          <w:szCs w:val="22"/>
        </w:rPr>
        <w:t>1</w:t>
      </w:r>
      <w:r w:rsidR="00A8463E">
        <w:rPr>
          <w:sz w:val="22"/>
          <w:szCs w:val="22"/>
        </w:rPr>
        <w:t>3</w:t>
      </w:r>
      <w:r>
        <w:rPr>
          <w:sz w:val="22"/>
          <w:szCs w:val="22"/>
        </w:rPr>
        <w:t xml:space="preserve">. </w:t>
      </w:r>
      <w:proofErr w:type="spellStart"/>
      <w:r>
        <w:rPr>
          <w:sz w:val="22"/>
          <w:szCs w:val="22"/>
        </w:rPr>
        <w:t>Ponuditelji</w:t>
      </w:r>
      <w:proofErr w:type="spellEnd"/>
      <w:r>
        <w:rPr>
          <w:sz w:val="22"/>
          <w:szCs w:val="22"/>
        </w:rPr>
        <w:t xml:space="preserve"> </w:t>
      </w:r>
      <w:proofErr w:type="spellStart"/>
      <w:r>
        <w:rPr>
          <w:sz w:val="22"/>
          <w:szCs w:val="22"/>
        </w:rPr>
        <w:t>su</w:t>
      </w:r>
      <w:proofErr w:type="spellEnd"/>
      <w:r>
        <w:rPr>
          <w:sz w:val="22"/>
          <w:szCs w:val="22"/>
        </w:rPr>
        <w:t xml:space="preserve"> </w:t>
      </w:r>
      <w:proofErr w:type="spellStart"/>
      <w:r>
        <w:rPr>
          <w:sz w:val="22"/>
          <w:szCs w:val="22"/>
        </w:rPr>
        <w:t>dužni</w:t>
      </w:r>
      <w:proofErr w:type="spellEnd"/>
      <w:r>
        <w:rPr>
          <w:sz w:val="22"/>
          <w:szCs w:val="22"/>
        </w:rPr>
        <w:t xml:space="preserve"> </w:t>
      </w:r>
      <w:proofErr w:type="spellStart"/>
      <w:r>
        <w:rPr>
          <w:sz w:val="22"/>
          <w:szCs w:val="22"/>
        </w:rPr>
        <w:t>dostaviti</w:t>
      </w:r>
      <w:proofErr w:type="spellEnd"/>
      <w:r>
        <w:rPr>
          <w:sz w:val="22"/>
          <w:szCs w:val="22"/>
        </w:rPr>
        <w:t xml:space="preserve"> </w:t>
      </w:r>
    </w:p>
    <w:p w14:paraId="68804978" w14:textId="0A426965" w:rsidR="00395B15" w:rsidRPr="009A567E" w:rsidRDefault="00395B15" w:rsidP="00395B15">
      <w:pPr>
        <w:jc w:val="both"/>
        <w:rPr>
          <w:sz w:val="22"/>
          <w:szCs w:val="22"/>
        </w:rPr>
      </w:pPr>
      <w:r w:rsidRPr="009A567E">
        <w:rPr>
          <w:sz w:val="22"/>
          <w:szCs w:val="22"/>
        </w:rPr>
        <w:t xml:space="preserve">za kiosk, </w:t>
      </w:r>
      <w:proofErr w:type="spellStart"/>
      <w:r w:rsidRPr="009A567E">
        <w:rPr>
          <w:sz w:val="22"/>
          <w:szCs w:val="22"/>
        </w:rPr>
        <w:t>montažni</w:t>
      </w:r>
      <w:proofErr w:type="spellEnd"/>
      <w:r w:rsidRPr="009A567E">
        <w:rPr>
          <w:sz w:val="22"/>
          <w:szCs w:val="22"/>
        </w:rPr>
        <w:t xml:space="preserve"> </w:t>
      </w:r>
      <w:proofErr w:type="spellStart"/>
      <w:r w:rsidRPr="009A567E">
        <w:rPr>
          <w:sz w:val="22"/>
          <w:szCs w:val="22"/>
        </w:rPr>
        <w:t>objekt</w:t>
      </w:r>
      <w:proofErr w:type="spellEnd"/>
      <w:r w:rsidRPr="009A567E">
        <w:rPr>
          <w:sz w:val="22"/>
          <w:szCs w:val="22"/>
        </w:rPr>
        <w:t xml:space="preserve"> do 15 m</w:t>
      </w:r>
      <w:r w:rsidR="00493A95">
        <w:rPr>
          <w:sz w:val="22"/>
          <w:szCs w:val="22"/>
        </w:rPr>
        <w:t>²</w:t>
      </w:r>
      <w:r w:rsidRPr="009A567E">
        <w:rPr>
          <w:sz w:val="22"/>
          <w:szCs w:val="22"/>
        </w:rPr>
        <w:t xml:space="preserve"> i </w:t>
      </w:r>
      <w:proofErr w:type="spellStart"/>
      <w:r w:rsidRPr="009A567E">
        <w:rPr>
          <w:sz w:val="22"/>
          <w:szCs w:val="22"/>
        </w:rPr>
        <w:t>pripadajuću</w:t>
      </w:r>
      <w:proofErr w:type="spellEnd"/>
      <w:r w:rsidRPr="009A567E">
        <w:rPr>
          <w:sz w:val="22"/>
          <w:szCs w:val="22"/>
        </w:rPr>
        <w:t xml:space="preserve"> </w:t>
      </w:r>
      <w:proofErr w:type="spellStart"/>
      <w:r w:rsidRPr="009A567E">
        <w:rPr>
          <w:sz w:val="22"/>
          <w:szCs w:val="22"/>
        </w:rPr>
        <w:t>terasu</w:t>
      </w:r>
      <w:proofErr w:type="spellEnd"/>
      <w:r w:rsidRPr="009A567E">
        <w:rPr>
          <w:sz w:val="22"/>
          <w:szCs w:val="22"/>
        </w:rPr>
        <w:t>:</w:t>
      </w:r>
    </w:p>
    <w:p w14:paraId="1C8F81C6" w14:textId="77777777" w:rsidR="00395B15" w:rsidRPr="009A567E" w:rsidRDefault="00395B15" w:rsidP="00395B15">
      <w:pPr>
        <w:jc w:val="both"/>
        <w:rPr>
          <w:sz w:val="22"/>
          <w:szCs w:val="22"/>
        </w:rPr>
      </w:pPr>
      <w:r w:rsidRPr="009A567E">
        <w:rPr>
          <w:sz w:val="22"/>
          <w:szCs w:val="22"/>
        </w:rPr>
        <w:t xml:space="preserve">- </w:t>
      </w:r>
      <w:proofErr w:type="spellStart"/>
      <w:r w:rsidRPr="009A567E">
        <w:rPr>
          <w:sz w:val="22"/>
          <w:szCs w:val="22"/>
        </w:rPr>
        <w:t>tehnički</w:t>
      </w:r>
      <w:proofErr w:type="spellEnd"/>
      <w:r w:rsidRPr="009A567E">
        <w:rPr>
          <w:sz w:val="22"/>
          <w:szCs w:val="22"/>
        </w:rPr>
        <w:t xml:space="preserve"> </w:t>
      </w:r>
      <w:proofErr w:type="spellStart"/>
      <w:r w:rsidRPr="009A567E">
        <w:rPr>
          <w:sz w:val="22"/>
          <w:szCs w:val="22"/>
        </w:rPr>
        <w:t>opis</w:t>
      </w:r>
      <w:proofErr w:type="spellEnd"/>
      <w:r w:rsidRPr="009A567E">
        <w:rPr>
          <w:sz w:val="22"/>
          <w:szCs w:val="22"/>
        </w:rPr>
        <w:t xml:space="preserve"> </w:t>
      </w:r>
      <w:proofErr w:type="spellStart"/>
      <w:r w:rsidRPr="009A567E">
        <w:rPr>
          <w:sz w:val="22"/>
          <w:szCs w:val="22"/>
        </w:rPr>
        <w:t>sa</w:t>
      </w:r>
      <w:proofErr w:type="spellEnd"/>
      <w:r w:rsidRPr="009A567E">
        <w:rPr>
          <w:sz w:val="22"/>
          <w:szCs w:val="22"/>
        </w:rPr>
        <w:t xml:space="preserve"> </w:t>
      </w:r>
      <w:proofErr w:type="spellStart"/>
      <w:r w:rsidRPr="009A567E">
        <w:rPr>
          <w:sz w:val="22"/>
          <w:szCs w:val="22"/>
        </w:rPr>
        <w:t>detaljnim</w:t>
      </w:r>
      <w:proofErr w:type="spellEnd"/>
      <w:r w:rsidRPr="009A567E">
        <w:rPr>
          <w:sz w:val="22"/>
          <w:szCs w:val="22"/>
        </w:rPr>
        <w:t xml:space="preserve"> </w:t>
      </w:r>
      <w:proofErr w:type="spellStart"/>
      <w:r w:rsidRPr="009A567E">
        <w:rPr>
          <w:sz w:val="22"/>
          <w:szCs w:val="22"/>
        </w:rPr>
        <w:t>opisom</w:t>
      </w:r>
      <w:proofErr w:type="spellEnd"/>
      <w:r w:rsidRPr="009A567E">
        <w:rPr>
          <w:sz w:val="22"/>
          <w:szCs w:val="22"/>
        </w:rPr>
        <w:t xml:space="preserve"> </w:t>
      </w:r>
      <w:proofErr w:type="spellStart"/>
      <w:r w:rsidRPr="009A567E">
        <w:rPr>
          <w:sz w:val="22"/>
          <w:szCs w:val="22"/>
        </w:rPr>
        <w:t>primijenjenih</w:t>
      </w:r>
      <w:proofErr w:type="spellEnd"/>
      <w:r w:rsidRPr="009A567E">
        <w:rPr>
          <w:sz w:val="22"/>
          <w:szCs w:val="22"/>
        </w:rPr>
        <w:t xml:space="preserve"> </w:t>
      </w:r>
      <w:proofErr w:type="spellStart"/>
      <w:r w:rsidRPr="009A567E">
        <w:rPr>
          <w:sz w:val="22"/>
          <w:szCs w:val="22"/>
        </w:rPr>
        <w:t>materijala</w:t>
      </w:r>
      <w:proofErr w:type="spellEnd"/>
      <w:r w:rsidRPr="009A567E">
        <w:rPr>
          <w:sz w:val="22"/>
          <w:szCs w:val="22"/>
        </w:rPr>
        <w:t xml:space="preserve">, </w:t>
      </w:r>
      <w:proofErr w:type="spellStart"/>
      <w:r w:rsidRPr="009A567E">
        <w:rPr>
          <w:sz w:val="22"/>
          <w:szCs w:val="22"/>
        </w:rPr>
        <w:t>načina</w:t>
      </w:r>
      <w:proofErr w:type="spellEnd"/>
      <w:r w:rsidRPr="009A567E">
        <w:rPr>
          <w:sz w:val="22"/>
          <w:szCs w:val="22"/>
        </w:rPr>
        <w:t xml:space="preserve"> </w:t>
      </w:r>
      <w:proofErr w:type="spellStart"/>
      <w:r w:rsidRPr="009A567E">
        <w:rPr>
          <w:sz w:val="22"/>
          <w:szCs w:val="22"/>
        </w:rPr>
        <w:t>zatvaranja</w:t>
      </w:r>
      <w:proofErr w:type="spellEnd"/>
      <w:r w:rsidRPr="009A567E">
        <w:rPr>
          <w:sz w:val="22"/>
          <w:szCs w:val="22"/>
        </w:rPr>
        <w:t xml:space="preserve"> </w:t>
      </w:r>
      <w:proofErr w:type="spellStart"/>
      <w:r w:rsidRPr="009A567E">
        <w:rPr>
          <w:sz w:val="22"/>
          <w:szCs w:val="22"/>
        </w:rPr>
        <w:t>bočnih</w:t>
      </w:r>
      <w:proofErr w:type="spellEnd"/>
    </w:p>
    <w:p w14:paraId="4872421A" w14:textId="77777777" w:rsidR="00395B15" w:rsidRPr="009A567E" w:rsidRDefault="00395B15" w:rsidP="00395B15">
      <w:pPr>
        <w:jc w:val="both"/>
        <w:rPr>
          <w:sz w:val="22"/>
          <w:szCs w:val="22"/>
        </w:rPr>
      </w:pPr>
      <w:proofErr w:type="spellStart"/>
      <w:r w:rsidRPr="009A567E">
        <w:rPr>
          <w:sz w:val="22"/>
          <w:szCs w:val="22"/>
        </w:rPr>
        <w:t>stranica</w:t>
      </w:r>
      <w:proofErr w:type="spellEnd"/>
      <w:r w:rsidRPr="009A567E">
        <w:rPr>
          <w:sz w:val="22"/>
          <w:szCs w:val="22"/>
        </w:rPr>
        <w:t xml:space="preserve"> </w:t>
      </w:r>
      <w:proofErr w:type="spellStart"/>
      <w:r w:rsidRPr="009A567E">
        <w:rPr>
          <w:sz w:val="22"/>
          <w:szCs w:val="22"/>
        </w:rPr>
        <w:t>objekta</w:t>
      </w:r>
      <w:proofErr w:type="spellEnd"/>
      <w:r w:rsidRPr="009A567E">
        <w:rPr>
          <w:sz w:val="22"/>
          <w:szCs w:val="22"/>
        </w:rPr>
        <w:t xml:space="preserve"> i </w:t>
      </w:r>
      <w:proofErr w:type="spellStart"/>
      <w:r w:rsidRPr="009A567E">
        <w:rPr>
          <w:sz w:val="22"/>
          <w:szCs w:val="22"/>
        </w:rPr>
        <w:t>opisom</w:t>
      </w:r>
      <w:proofErr w:type="spellEnd"/>
      <w:r w:rsidRPr="009A567E">
        <w:rPr>
          <w:sz w:val="22"/>
          <w:szCs w:val="22"/>
        </w:rPr>
        <w:t xml:space="preserve"> </w:t>
      </w:r>
      <w:proofErr w:type="spellStart"/>
      <w:r w:rsidRPr="009A567E">
        <w:rPr>
          <w:sz w:val="22"/>
          <w:szCs w:val="22"/>
        </w:rPr>
        <w:t>opreme</w:t>
      </w:r>
      <w:proofErr w:type="spellEnd"/>
      <w:r w:rsidRPr="009A567E">
        <w:rPr>
          <w:sz w:val="22"/>
          <w:szCs w:val="22"/>
        </w:rPr>
        <w:t xml:space="preserve"> </w:t>
      </w:r>
      <w:proofErr w:type="spellStart"/>
      <w:r w:rsidRPr="009A567E">
        <w:rPr>
          <w:sz w:val="22"/>
          <w:szCs w:val="22"/>
        </w:rPr>
        <w:t>terase</w:t>
      </w:r>
      <w:proofErr w:type="spellEnd"/>
    </w:p>
    <w:p w14:paraId="625EA99F" w14:textId="77777777" w:rsidR="00395B15" w:rsidRPr="009A567E" w:rsidRDefault="00395B15" w:rsidP="00395B15">
      <w:pPr>
        <w:jc w:val="both"/>
        <w:rPr>
          <w:sz w:val="22"/>
          <w:szCs w:val="22"/>
        </w:rPr>
      </w:pPr>
      <w:r w:rsidRPr="009A567E">
        <w:rPr>
          <w:sz w:val="22"/>
          <w:szCs w:val="22"/>
        </w:rPr>
        <w:t xml:space="preserve">- </w:t>
      </w:r>
      <w:proofErr w:type="spellStart"/>
      <w:r w:rsidRPr="009A567E">
        <w:rPr>
          <w:sz w:val="22"/>
          <w:szCs w:val="22"/>
        </w:rPr>
        <w:t>situacija</w:t>
      </w:r>
      <w:proofErr w:type="spellEnd"/>
      <w:r w:rsidRPr="009A567E">
        <w:rPr>
          <w:sz w:val="22"/>
          <w:szCs w:val="22"/>
        </w:rPr>
        <w:t xml:space="preserve"> u </w:t>
      </w:r>
      <w:proofErr w:type="spellStart"/>
      <w:r w:rsidRPr="009A567E">
        <w:rPr>
          <w:sz w:val="22"/>
          <w:szCs w:val="22"/>
        </w:rPr>
        <w:t>mjerilu</w:t>
      </w:r>
      <w:proofErr w:type="spellEnd"/>
      <w:r w:rsidRPr="009A567E">
        <w:rPr>
          <w:sz w:val="22"/>
          <w:szCs w:val="22"/>
        </w:rPr>
        <w:t xml:space="preserve"> 1:500</w:t>
      </w:r>
    </w:p>
    <w:p w14:paraId="649E3238" w14:textId="77777777" w:rsidR="00395B15" w:rsidRPr="009A567E" w:rsidRDefault="00395B15" w:rsidP="00395B15">
      <w:pPr>
        <w:jc w:val="both"/>
        <w:rPr>
          <w:sz w:val="22"/>
          <w:szCs w:val="22"/>
        </w:rPr>
      </w:pPr>
      <w:r w:rsidRPr="009A567E">
        <w:rPr>
          <w:sz w:val="22"/>
          <w:szCs w:val="22"/>
        </w:rPr>
        <w:t xml:space="preserve">- </w:t>
      </w:r>
      <w:proofErr w:type="spellStart"/>
      <w:r w:rsidRPr="009A567E">
        <w:rPr>
          <w:sz w:val="22"/>
          <w:szCs w:val="22"/>
        </w:rPr>
        <w:t>tlocrt</w:t>
      </w:r>
      <w:proofErr w:type="spellEnd"/>
      <w:r w:rsidRPr="009A567E">
        <w:rPr>
          <w:sz w:val="22"/>
          <w:szCs w:val="22"/>
        </w:rPr>
        <w:t xml:space="preserve"> i </w:t>
      </w:r>
      <w:proofErr w:type="spellStart"/>
      <w:r w:rsidRPr="009A567E">
        <w:rPr>
          <w:sz w:val="22"/>
          <w:szCs w:val="22"/>
        </w:rPr>
        <w:t>presjeci</w:t>
      </w:r>
      <w:proofErr w:type="spellEnd"/>
      <w:r w:rsidRPr="009A567E">
        <w:rPr>
          <w:sz w:val="22"/>
          <w:szCs w:val="22"/>
        </w:rPr>
        <w:t xml:space="preserve"> u </w:t>
      </w:r>
      <w:proofErr w:type="spellStart"/>
      <w:r w:rsidRPr="009A567E">
        <w:rPr>
          <w:sz w:val="22"/>
          <w:szCs w:val="22"/>
        </w:rPr>
        <w:t>mjerilu</w:t>
      </w:r>
      <w:proofErr w:type="spellEnd"/>
      <w:r w:rsidRPr="009A567E">
        <w:rPr>
          <w:sz w:val="22"/>
          <w:szCs w:val="22"/>
        </w:rPr>
        <w:t xml:space="preserve"> 1: 100</w:t>
      </w:r>
    </w:p>
    <w:p w14:paraId="23F9790B" w14:textId="77777777" w:rsidR="00395B15" w:rsidRPr="009A567E" w:rsidRDefault="00395B15" w:rsidP="00395B15">
      <w:pPr>
        <w:jc w:val="both"/>
        <w:rPr>
          <w:sz w:val="22"/>
          <w:szCs w:val="22"/>
        </w:rPr>
      </w:pPr>
      <w:r w:rsidRPr="009A567E">
        <w:rPr>
          <w:sz w:val="22"/>
          <w:szCs w:val="22"/>
        </w:rPr>
        <w:t xml:space="preserve">- </w:t>
      </w:r>
      <w:proofErr w:type="spellStart"/>
      <w:r w:rsidRPr="009A567E">
        <w:rPr>
          <w:sz w:val="22"/>
          <w:szCs w:val="22"/>
        </w:rPr>
        <w:t>prostorni</w:t>
      </w:r>
      <w:proofErr w:type="spellEnd"/>
      <w:r w:rsidRPr="009A567E">
        <w:rPr>
          <w:sz w:val="22"/>
          <w:szCs w:val="22"/>
        </w:rPr>
        <w:t xml:space="preserve"> </w:t>
      </w:r>
      <w:proofErr w:type="spellStart"/>
      <w:r w:rsidRPr="009A567E">
        <w:rPr>
          <w:sz w:val="22"/>
          <w:szCs w:val="22"/>
        </w:rPr>
        <w:t>prikaz</w:t>
      </w:r>
      <w:proofErr w:type="spellEnd"/>
      <w:r w:rsidRPr="009A567E">
        <w:rPr>
          <w:sz w:val="22"/>
          <w:szCs w:val="22"/>
        </w:rPr>
        <w:t xml:space="preserve"> </w:t>
      </w:r>
      <w:proofErr w:type="spellStart"/>
      <w:r w:rsidRPr="009A567E">
        <w:rPr>
          <w:sz w:val="22"/>
          <w:szCs w:val="22"/>
        </w:rPr>
        <w:t>sa</w:t>
      </w:r>
      <w:proofErr w:type="spellEnd"/>
      <w:r w:rsidRPr="009A567E">
        <w:rPr>
          <w:sz w:val="22"/>
          <w:szCs w:val="22"/>
        </w:rPr>
        <w:t xml:space="preserve"> </w:t>
      </w:r>
      <w:proofErr w:type="spellStart"/>
      <w:r w:rsidRPr="009A567E">
        <w:rPr>
          <w:sz w:val="22"/>
          <w:szCs w:val="22"/>
        </w:rPr>
        <w:t>uklapanjem</w:t>
      </w:r>
      <w:proofErr w:type="spellEnd"/>
      <w:r w:rsidRPr="009A567E">
        <w:rPr>
          <w:sz w:val="22"/>
          <w:szCs w:val="22"/>
        </w:rPr>
        <w:t xml:space="preserve"> u </w:t>
      </w:r>
      <w:proofErr w:type="spellStart"/>
      <w:r w:rsidRPr="009A567E">
        <w:rPr>
          <w:sz w:val="22"/>
          <w:szCs w:val="22"/>
        </w:rPr>
        <w:t>fotografiju</w:t>
      </w:r>
      <w:proofErr w:type="spellEnd"/>
      <w:r w:rsidRPr="009A567E">
        <w:rPr>
          <w:sz w:val="22"/>
          <w:szCs w:val="22"/>
        </w:rPr>
        <w:t xml:space="preserve"> </w:t>
      </w:r>
      <w:proofErr w:type="spellStart"/>
      <w:r w:rsidRPr="009A567E">
        <w:rPr>
          <w:sz w:val="22"/>
          <w:szCs w:val="22"/>
        </w:rPr>
        <w:t>lokacije</w:t>
      </w:r>
      <w:proofErr w:type="spellEnd"/>
    </w:p>
    <w:p w14:paraId="34A567A6" w14:textId="55656113" w:rsidR="00395B15" w:rsidRPr="009A567E" w:rsidRDefault="00395B15" w:rsidP="00395B15">
      <w:pPr>
        <w:jc w:val="both"/>
        <w:rPr>
          <w:sz w:val="22"/>
          <w:szCs w:val="22"/>
        </w:rPr>
      </w:pPr>
      <w:r w:rsidRPr="009A567E">
        <w:rPr>
          <w:sz w:val="22"/>
          <w:szCs w:val="22"/>
        </w:rPr>
        <w:t xml:space="preserve">za </w:t>
      </w:r>
      <w:proofErr w:type="spellStart"/>
      <w:r w:rsidRPr="009A567E">
        <w:rPr>
          <w:sz w:val="22"/>
          <w:szCs w:val="22"/>
        </w:rPr>
        <w:t>prikolicu</w:t>
      </w:r>
      <w:proofErr w:type="spellEnd"/>
      <w:r w:rsidRPr="009A567E">
        <w:rPr>
          <w:sz w:val="22"/>
          <w:szCs w:val="22"/>
        </w:rPr>
        <w:t xml:space="preserve"> </w:t>
      </w:r>
      <w:proofErr w:type="spellStart"/>
      <w:r w:rsidRPr="009A567E">
        <w:rPr>
          <w:sz w:val="22"/>
          <w:szCs w:val="22"/>
        </w:rPr>
        <w:t>površine</w:t>
      </w:r>
      <w:proofErr w:type="spellEnd"/>
      <w:r w:rsidRPr="009A567E">
        <w:rPr>
          <w:sz w:val="22"/>
          <w:szCs w:val="22"/>
        </w:rPr>
        <w:t xml:space="preserve"> do 12 m</w:t>
      </w:r>
      <w:r w:rsidR="00493A95">
        <w:rPr>
          <w:sz w:val="22"/>
          <w:szCs w:val="22"/>
        </w:rPr>
        <w:t>²</w:t>
      </w:r>
      <w:r w:rsidRPr="009A567E">
        <w:rPr>
          <w:sz w:val="22"/>
          <w:szCs w:val="22"/>
        </w:rPr>
        <w:t xml:space="preserve"> i </w:t>
      </w:r>
      <w:proofErr w:type="spellStart"/>
      <w:r w:rsidRPr="009A567E">
        <w:rPr>
          <w:sz w:val="22"/>
          <w:szCs w:val="22"/>
        </w:rPr>
        <w:t>terasu</w:t>
      </w:r>
      <w:proofErr w:type="spellEnd"/>
      <w:r w:rsidRPr="009A567E">
        <w:rPr>
          <w:sz w:val="22"/>
          <w:szCs w:val="22"/>
        </w:rPr>
        <w:t>:</w:t>
      </w:r>
    </w:p>
    <w:p w14:paraId="48861E2D" w14:textId="77777777" w:rsidR="00395B15" w:rsidRPr="009A567E" w:rsidRDefault="00395B15" w:rsidP="00395B15">
      <w:pPr>
        <w:jc w:val="both"/>
        <w:rPr>
          <w:sz w:val="22"/>
          <w:szCs w:val="22"/>
        </w:rPr>
      </w:pPr>
      <w:r w:rsidRPr="009A567E">
        <w:rPr>
          <w:sz w:val="22"/>
          <w:szCs w:val="22"/>
        </w:rPr>
        <w:t xml:space="preserve">- </w:t>
      </w:r>
      <w:proofErr w:type="spellStart"/>
      <w:r w:rsidRPr="009A567E">
        <w:rPr>
          <w:sz w:val="22"/>
          <w:szCs w:val="22"/>
        </w:rPr>
        <w:t>dokaz</w:t>
      </w:r>
      <w:proofErr w:type="spellEnd"/>
      <w:r w:rsidRPr="009A567E">
        <w:rPr>
          <w:sz w:val="22"/>
          <w:szCs w:val="22"/>
        </w:rPr>
        <w:t xml:space="preserve"> o </w:t>
      </w:r>
      <w:proofErr w:type="spellStart"/>
      <w:r w:rsidRPr="009A567E">
        <w:rPr>
          <w:sz w:val="22"/>
          <w:szCs w:val="22"/>
        </w:rPr>
        <w:t>registraciji</w:t>
      </w:r>
      <w:proofErr w:type="spellEnd"/>
      <w:r w:rsidRPr="009A567E">
        <w:rPr>
          <w:sz w:val="22"/>
          <w:szCs w:val="22"/>
        </w:rPr>
        <w:t xml:space="preserve"> </w:t>
      </w:r>
      <w:proofErr w:type="spellStart"/>
      <w:r w:rsidRPr="009A567E">
        <w:rPr>
          <w:sz w:val="22"/>
          <w:szCs w:val="22"/>
        </w:rPr>
        <w:t>prikolice</w:t>
      </w:r>
      <w:proofErr w:type="spellEnd"/>
    </w:p>
    <w:p w14:paraId="5C407A24" w14:textId="77777777" w:rsidR="00395B15" w:rsidRPr="009A567E" w:rsidRDefault="00395B15" w:rsidP="00395B15">
      <w:pPr>
        <w:jc w:val="both"/>
        <w:rPr>
          <w:sz w:val="22"/>
          <w:szCs w:val="22"/>
        </w:rPr>
      </w:pPr>
      <w:r w:rsidRPr="009A567E">
        <w:rPr>
          <w:sz w:val="22"/>
          <w:szCs w:val="22"/>
        </w:rPr>
        <w:t xml:space="preserve">- </w:t>
      </w:r>
      <w:proofErr w:type="spellStart"/>
      <w:r w:rsidRPr="009A567E">
        <w:rPr>
          <w:sz w:val="22"/>
          <w:szCs w:val="22"/>
        </w:rPr>
        <w:t>nacrt</w:t>
      </w:r>
      <w:proofErr w:type="spellEnd"/>
      <w:r w:rsidRPr="009A567E">
        <w:rPr>
          <w:sz w:val="22"/>
          <w:szCs w:val="22"/>
        </w:rPr>
        <w:t>/</w:t>
      </w:r>
      <w:proofErr w:type="spellStart"/>
      <w:r w:rsidRPr="009A567E">
        <w:rPr>
          <w:sz w:val="22"/>
          <w:szCs w:val="22"/>
        </w:rPr>
        <w:t>fotografiju</w:t>
      </w:r>
      <w:proofErr w:type="spellEnd"/>
      <w:r w:rsidRPr="009A567E">
        <w:rPr>
          <w:sz w:val="22"/>
          <w:szCs w:val="22"/>
        </w:rPr>
        <w:t xml:space="preserve"> </w:t>
      </w:r>
      <w:proofErr w:type="spellStart"/>
      <w:r w:rsidRPr="009A567E">
        <w:rPr>
          <w:sz w:val="22"/>
          <w:szCs w:val="22"/>
        </w:rPr>
        <w:t>prikolice</w:t>
      </w:r>
      <w:proofErr w:type="spellEnd"/>
      <w:r w:rsidRPr="009A567E">
        <w:rPr>
          <w:sz w:val="22"/>
          <w:szCs w:val="22"/>
        </w:rPr>
        <w:t xml:space="preserve"> </w:t>
      </w:r>
      <w:proofErr w:type="spellStart"/>
      <w:r w:rsidRPr="009A567E">
        <w:rPr>
          <w:sz w:val="22"/>
          <w:szCs w:val="22"/>
        </w:rPr>
        <w:t>iz</w:t>
      </w:r>
      <w:proofErr w:type="spellEnd"/>
      <w:r w:rsidRPr="009A567E">
        <w:rPr>
          <w:sz w:val="22"/>
          <w:szCs w:val="22"/>
        </w:rPr>
        <w:t xml:space="preserve"> </w:t>
      </w:r>
      <w:proofErr w:type="spellStart"/>
      <w:r w:rsidRPr="009A567E">
        <w:rPr>
          <w:sz w:val="22"/>
          <w:szCs w:val="22"/>
        </w:rPr>
        <w:t>koje</w:t>
      </w:r>
      <w:proofErr w:type="spellEnd"/>
      <w:r w:rsidRPr="009A567E">
        <w:rPr>
          <w:sz w:val="22"/>
          <w:szCs w:val="22"/>
        </w:rPr>
        <w:t xml:space="preserve"> </w:t>
      </w:r>
      <w:proofErr w:type="spellStart"/>
      <w:r w:rsidRPr="009A567E">
        <w:rPr>
          <w:sz w:val="22"/>
          <w:szCs w:val="22"/>
        </w:rPr>
        <w:t>će</w:t>
      </w:r>
      <w:proofErr w:type="spellEnd"/>
      <w:r w:rsidRPr="009A567E">
        <w:rPr>
          <w:sz w:val="22"/>
          <w:szCs w:val="22"/>
        </w:rPr>
        <w:t xml:space="preserve"> </w:t>
      </w:r>
      <w:proofErr w:type="spellStart"/>
      <w:r w:rsidRPr="009A567E">
        <w:rPr>
          <w:sz w:val="22"/>
          <w:szCs w:val="22"/>
        </w:rPr>
        <w:t>biti</w:t>
      </w:r>
      <w:proofErr w:type="spellEnd"/>
      <w:r w:rsidRPr="009A567E">
        <w:rPr>
          <w:sz w:val="22"/>
          <w:szCs w:val="22"/>
        </w:rPr>
        <w:t xml:space="preserve"> </w:t>
      </w:r>
      <w:proofErr w:type="spellStart"/>
      <w:r w:rsidRPr="009A567E">
        <w:rPr>
          <w:sz w:val="22"/>
          <w:szCs w:val="22"/>
        </w:rPr>
        <w:t>razvidna</w:t>
      </w:r>
      <w:proofErr w:type="spellEnd"/>
      <w:r w:rsidRPr="009A567E">
        <w:rPr>
          <w:sz w:val="22"/>
          <w:szCs w:val="22"/>
        </w:rPr>
        <w:t xml:space="preserve"> </w:t>
      </w:r>
      <w:proofErr w:type="spellStart"/>
      <w:r w:rsidRPr="009A567E">
        <w:rPr>
          <w:sz w:val="22"/>
          <w:szCs w:val="22"/>
        </w:rPr>
        <w:t>površina</w:t>
      </w:r>
      <w:proofErr w:type="spellEnd"/>
    </w:p>
    <w:p w14:paraId="309A9018" w14:textId="77777777" w:rsidR="00395B15" w:rsidRPr="009A567E" w:rsidRDefault="00395B15" w:rsidP="00395B15">
      <w:pPr>
        <w:jc w:val="both"/>
        <w:rPr>
          <w:sz w:val="22"/>
          <w:szCs w:val="22"/>
        </w:rPr>
      </w:pPr>
      <w:r w:rsidRPr="009A567E">
        <w:rPr>
          <w:sz w:val="22"/>
          <w:szCs w:val="22"/>
        </w:rPr>
        <w:t xml:space="preserve">- </w:t>
      </w:r>
      <w:proofErr w:type="spellStart"/>
      <w:r w:rsidRPr="009A567E">
        <w:rPr>
          <w:sz w:val="22"/>
          <w:szCs w:val="22"/>
        </w:rPr>
        <w:t>prostorni</w:t>
      </w:r>
      <w:proofErr w:type="spellEnd"/>
      <w:r w:rsidRPr="009A567E">
        <w:rPr>
          <w:sz w:val="22"/>
          <w:szCs w:val="22"/>
        </w:rPr>
        <w:t xml:space="preserve"> </w:t>
      </w:r>
      <w:proofErr w:type="spellStart"/>
      <w:r w:rsidRPr="009A567E">
        <w:rPr>
          <w:sz w:val="22"/>
          <w:szCs w:val="22"/>
        </w:rPr>
        <w:t>prikaz</w:t>
      </w:r>
      <w:proofErr w:type="spellEnd"/>
      <w:r w:rsidRPr="009A567E">
        <w:rPr>
          <w:sz w:val="22"/>
          <w:szCs w:val="22"/>
        </w:rPr>
        <w:t xml:space="preserve"> </w:t>
      </w:r>
      <w:proofErr w:type="spellStart"/>
      <w:r w:rsidRPr="009A567E">
        <w:rPr>
          <w:sz w:val="22"/>
          <w:szCs w:val="22"/>
        </w:rPr>
        <w:t>sa</w:t>
      </w:r>
      <w:proofErr w:type="spellEnd"/>
      <w:r w:rsidRPr="009A567E">
        <w:rPr>
          <w:sz w:val="22"/>
          <w:szCs w:val="22"/>
        </w:rPr>
        <w:t xml:space="preserve"> </w:t>
      </w:r>
      <w:proofErr w:type="spellStart"/>
      <w:r w:rsidRPr="009A567E">
        <w:rPr>
          <w:sz w:val="22"/>
          <w:szCs w:val="22"/>
        </w:rPr>
        <w:t>uklapanjem</w:t>
      </w:r>
      <w:proofErr w:type="spellEnd"/>
      <w:r w:rsidRPr="009A567E">
        <w:rPr>
          <w:sz w:val="22"/>
          <w:szCs w:val="22"/>
        </w:rPr>
        <w:t xml:space="preserve"> u </w:t>
      </w:r>
      <w:proofErr w:type="spellStart"/>
      <w:r w:rsidRPr="009A567E">
        <w:rPr>
          <w:sz w:val="22"/>
          <w:szCs w:val="22"/>
        </w:rPr>
        <w:t>fotografiju</w:t>
      </w:r>
      <w:proofErr w:type="spellEnd"/>
      <w:r w:rsidRPr="009A567E">
        <w:rPr>
          <w:sz w:val="22"/>
          <w:szCs w:val="22"/>
        </w:rPr>
        <w:t xml:space="preserve"> </w:t>
      </w:r>
      <w:proofErr w:type="spellStart"/>
      <w:r w:rsidRPr="009A567E">
        <w:rPr>
          <w:sz w:val="22"/>
          <w:szCs w:val="22"/>
        </w:rPr>
        <w:t>lokacije</w:t>
      </w:r>
      <w:proofErr w:type="spellEnd"/>
    </w:p>
    <w:p w14:paraId="3496BA77" w14:textId="2F908459" w:rsidR="00395B15" w:rsidRPr="009A567E" w:rsidRDefault="00395B15" w:rsidP="00395B15">
      <w:pPr>
        <w:jc w:val="both"/>
        <w:rPr>
          <w:sz w:val="22"/>
          <w:szCs w:val="22"/>
        </w:rPr>
      </w:pPr>
      <w:r>
        <w:rPr>
          <w:sz w:val="22"/>
          <w:szCs w:val="22"/>
        </w:rPr>
        <w:t xml:space="preserve">za </w:t>
      </w:r>
      <w:proofErr w:type="spellStart"/>
      <w:r w:rsidRPr="009A567E">
        <w:rPr>
          <w:sz w:val="22"/>
          <w:szCs w:val="22"/>
        </w:rPr>
        <w:t>škrinju</w:t>
      </w:r>
      <w:proofErr w:type="spellEnd"/>
      <w:r w:rsidRPr="009A567E">
        <w:rPr>
          <w:sz w:val="22"/>
          <w:szCs w:val="22"/>
        </w:rPr>
        <w:t xml:space="preserve"> </w:t>
      </w:r>
      <w:proofErr w:type="spellStart"/>
      <w:r w:rsidRPr="009A567E">
        <w:rPr>
          <w:sz w:val="22"/>
          <w:szCs w:val="22"/>
        </w:rPr>
        <w:t>ili</w:t>
      </w:r>
      <w:proofErr w:type="spellEnd"/>
      <w:r w:rsidRPr="009A567E">
        <w:rPr>
          <w:sz w:val="22"/>
          <w:szCs w:val="22"/>
        </w:rPr>
        <w:t xml:space="preserve"> </w:t>
      </w:r>
      <w:proofErr w:type="spellStart"/>
      <w:r w:rsidRPr="009A567E">
        <w:rPr>
          <w:sz w:val="22"/>
          <w:szCs w:val="22"/>
        </w:rPr>
        <w:t>aparat</w:t>
      </w:r>
      <w:proofErr w:type="spellEnd"/>
      <w:r w:rsidRPr="009A567E">
        <w:rPr>
          <w:sz w:val="22"/>
          <w:szCs w:val="22"/>
        </w:rPr>
        <w:t xml:space="preserve"> za </w:t>
      </w:r>
      <w:proofErr w:type="spellStart"/>
      <w:r w:rsidRPr="009A567E">
        <w:rPr>
          <w:sz w:val="22"/>
          <w:szCs w:val="22"/>
        </w:rPr>
        <w:t>sladoled</w:t>
      </w:r>
      <w:proofErr w:type="spellEnd"/>
      <w:r w:rsidRPr="009A567E">
        <w:rPr>
          <w:sz w:val="22"/>
          <w:szCs w:val="22"/>
        </w:rPr>
        <w:t xml:space="preserve"> i </w:t>
      </w:r>
      <w:proofErr w:type="spellStart"/>
      <w:r w:rsidRPr="009A567E">
        <w:rPr>
          <w:sz w:val="22"/>
          <w:szCs w:val="22"/>
        </w:rPr>
        <w:t>štand</w:t>
      </w:r>
      <w:proofErr w:type="spellEnd"/>
      <w:r w:rsidRPr="009A567E">
        <w:rPr>
          <w:sz w:val="22"/>
          <w:szCs w:val="22"/>
        </w:rPr>
        <w:t>:</w:t>
      </w:r>
    </w:p>
    <w:p w14:paraId="7492AE26" w14:textId="083D53D6" w:rsidR="004F2103" w:rsidRPr="00785D8A" w:rsidRDefault="00395B15" w:rsidP="00785D8A">
      <w:pPr>
        <w:jc w:val="both"/>
        <w:rPr>
          <w:sz w:val="22"/>
          <w:szCs w:val="22"/>
        </w:rPr>
      </w:pPr>
      <w:r w:rsidRPr="009A567E">
        <w:rPr>
          <w:sz w:val="22"/>
          <w:szCs w:val="22"/>
        </w:rPr>
        <w:t xml:space="preserve">- </w:t>
      </w:r>
      <w:proofErr w:type="spellStart"/>
      <w:r w:rsidRPr="009A567E">
        <w:rPr>
          <w:sz w:val="22"/>
          <w:szCs w:val="22"/>
        </w:rPr>
        <w:t>prospekt</w:t>
      </w:r>
      <w:proofErr w:type="spellEnd"/>
      <w:r w:rsidRPr="009A567E">
        <w:rPr>
          <w:sz w:val="22"/>
          <w:szCs w:val="22"/>
        </w:rPr>
        <w:t xml:space="preserve"> </w:t>
      </w:r>
      <w:proofErr w:type="spellStart"/>
      <w:r w:rsidRPr="009A567E">
        <w:rPr>
          <w:sz w:val="22"/>
          <w:szCs w:val="22"/>
        </w:rPr>
        <w:t>proizvođača</w:t>
      </w:r>
      <w:proofErr w:type="spellEnd"/>
      <w:r w:rsidRPr="009A567E">
        <w:rPr>
          <w:sz w:val="22"/>
          <w:szCs w:val="22"/>
        </w:rPr>
        <w:t xml:space="preserve"> </w:t>
      </w:r>
      <w:proofErr w:type="spellStart"/>
      <w:r w:rsidRPr="009A567E">
        <w:rPr>
          <w:sz w:val="22"/>
          <w:szCs w:val="22"/>
        </w:rPr>
        <w:t>ili</w:t>
      </w:r>
      <w:proofErr w:type="spellEnd"/>
      <w:r w:rsidRPr="009A567E">
        <w:rPr>
          <w:sz w:val="22"/>
          <w:szCs w:val="22"/>
        </w:rPr>
        <w:t xml:space="preserve"> </w:t>
      </w:r>
      <w:proofErr w:type="spellStart"/>
      <w:r w:rsidRPr="009A567E">
        <w:rPr>
          <w:sz w:val="22"/>
          <w:szCs w:val="22"/>
        </w:rPr>
        <w:t>fotografiju</w:t>
      </w:r>
      <w:proofErr w:type="spellEnd"/>
      <w:r w:rsidRPr="009A567E">
        <w:rPr>
          <w:sz w:val="22"/>
          <w:szCs w:val="22"/>
        </w:rPr>
        <w:t xml:space="preserve"> </w:t>
      </w:r>
      <w:proofErr w:type="spellStart"/>
      <w:r w:rsidRPr="009A567E">
        <w:rPr>
          <w:sz w:val="22"/>
          <w:szCs w:val="22"/>
        </w:rPr>
        <w:t>sredstva</w:t>
      </w:r>
      <w:proofErr w:type="spellEnd"/>
      <w:r w:rsidRPr="009A567E">
        <w:rPr>
          <w:sz w:val="22"/>
          <w:szCs w:val="22"/>
        </w:rPr>
        <w:t>.</w:t>
      </w:r>
    </w:p>
    <w:p w14:paraId="332FB4BE" w14:textId="743C1372" w:rsidR="00395B15" w:rsidRPr="00C25103" w:rsidRDefault="00A8463E" w:rsidP="00C25103">
      <w:pPr>
        <w:rPr>
          <w:szCs w:val="22"/>
        </w:rPr>
      </w:pPr>
      <w:proofErr w:type="spellStart"/>
      <w:r w:rsidRPr="00C25103">
        <w:rPr>
          <w:szCs w:val="22"/>
        </w:rPr>
        <w:t>Neće</w:t>
      </w:r>
      <w:proofErr w:type="spellEnd"/>
      <w:r w:rsidRPr="00C25103">
        <w:rPr>
          <w:szCs w:val="22"/>
        </w:rPr>
        <w:t xml:space="preserve"> se </w:t>
      </w:r>
      <w:proofErr w:type="spellStart"/>
      <w:r w:rsidRPr="00C25103">
        <w:rPr>
          <w:szCs w:val="22"/>
        </w:rPr>
        <w:t>razmatrati</w:t>
      </w:r>
      <w:proofErr w:type="spellEnd"/>
      <w:r w:rsidRPr="00C25103">
        <w:rPr>
          <w:szCs w:val="22"/>
        </w:rPr>
        <w:t xml:space="preserve"> </w:t>
      </w:r>
      <w:proofErr w:type="spellStart"/>
      <w:r w:rsidRPr="00C25103">
        <w:rPr>
          <w:szCs w:val="22"/>
        </w:rPr>
        <w:t>ponude</w:t>
      </w:r>
      <w:proofErr w:type="spellEnd"/>
      <w:r w:rsidRPr="00C25103">
        <w:rPr>
          <w:szCs w:val="22"/>
        </w:rPr>
        <w:t xml:space="preserve"> </w:t>
      </w:r>
      <w:proofErr w:type="spellStart"/>
      <w:r w:rsidR="00DD4F89">
        <w:rPr>
          <w:szCs w:val="22"/>
        </w:rPr>
        <w:t>ponuditelja</w:t>
      </w:r>
      <w:proofErr w:type="spellEnd"/>
      <w:r w:rsidR="00DD4F89">
        <w:rPr>
          <w:szCs w:val="22"/>
        </w:rPr>
        <w:t xml:space="preserve"> </w:t>
      </w:r>
      <w:proofErr w:type="spellStart"/>
      <w:r w:rsidRPr="00C25103">
        <w:rPr>
          <w:szCs w:val="22"/>
        </w:rPr>
        <w:t>koj</w:t>
      </w:r>
      <w:r w:rsidR="00DD4F89">
        <w:rPr>
          <w:szCs w:val="22"/>
        </w:rPr>
        <w:t>i</w:t>
      </w:r>
      <w:proofErr w:type="spellEnd"/>
      <w:r w:rsidRPr="00C25103">
        <w:rPr>
          <w:szCs w:val="22"/>
        </w:rPr>
        <w:t xml:space="preserve"> </w:t>
      </w:r>
      <w:proofErr w:type="spellStart"/>
      <w:r w:rsidRPr="00C25103">
        <w:rPr>
          <w:szCs w:val="22"/>
        </w:rPr>
        <w:t>imaju</w:t>
      </w:r>
      <w:proofErr w:type="spellEnd"/>
      <w:r w:rsidRPr="00C25103">
        <w:rPr>
          <w:szCs w:val="22"/>
        </w:rPr>
        <w:t xml:space="preserve"> dug </w:t>
      </w:r>
      <w:proofErr w:type="spellStart"/>
      <w:r w:rsidRPr="00C25103">
        <w:rPr>
          <w:szCs w:val="22"/>
        </w:rPr>
        <w:t>prema</w:t>
      </w:r>
      <w:proofErr w:type="spellEnd"/>
      <w:r w:rsidRPr="00C25103">
        <w:rPr>
          <w:szCs w:val="22"/>
        </w:rPr>
        <w:t xml:space="preserve"> </w:t>
      </w:r>
      <w:proofErr w:type="spellStart"/>
      <w:r w:rsidRPr="00C25103">
        <w:rPr>
          <w:szCs w:val="22"/>
        </w:rPr>
        <w:t>Općini</w:t>
      </w:r>
      <w:proofErr w:type="spellEnd"/>
      <w:r w:rsidRPr="00C25103">
        <w:rPr>
          <w:szCs w:val="22"/>
        </w:rPr>
        <w:t xml:space="preserve"> Bibinje. </w:t>
      </w:r>
      <w:bookmarkEnd w:id="2"/>
      <w:r w:rsidR="001F5310" w:rsidRPr="00C25103">
        <w:rPr>
          <w:szCs w:val="22"/>
        </w:rPr>
        <w:t xml:space="preserve">Ponuditelji su dužni za svaki kriterij temeljem kojih se ocjenjuju ponude dostaviti ispravu u smislu dokaza o ispunjavanju istog (pisana izjava, certifikat, potvrda, drugi dokument fotografija i sl.) odnosno u slučaju ako nemaju </w:t>
      </w:r>
      <w:r w:rsidR="001F5310" w:rsidRPr="00C25103">
        <w:rPr>
          <w:szCs w:val="22"/>
        </w:rPr>
        <w:lastRenderedPageBreak/>
        <w:t>elemente za bodovanje dužni su popuniti i dostaviti pisanu izjavu o takvoj okolnosti u protivnom će se ponuda smatrati nepotpunom.</w:t>
      </w:r>
    </w:p>
    <w:p w14:paraId="7734BA9A" w14:textId="7F2794F4" w:rsidR="001F5310" w:rsidRPr="001F5310" w:rsidRDefault="001F5310" w:rsidP="001F5310">
      <w:pPr>
        <w:jc w:val="both"/>
        <w:rPr>
          <w:lang w:val="hr-HR"/>
        </w:rPr>
      </w:pPr>
    </w:p>
    <w:p w14:paraId="3CE79152" w14:textId="79BABB43" w:rsidR="001F5310" w:rsidRPr="001F5310" w:rsidRDefault="001F5310" w:rsidP="001F5310">
      <w:pPr>
        <w:jc w:val="both"/>
        <w:rPr>
          <w:lang w:val="hr-HR"/>
        </w:rPr>
      </w:pPr>
      <w:r w:rsidRPr="001F5310">
        <w:rPr>
          <w:lang w:val="hr-HR"/>
        </w:rPr>
        <w:t xml:space="preserve">Ponuditelj je dužan  </w:t>
      </w:r>
      <w:r w:rsidR="00EC1762">
        <w:rPr>
          <w:lang w:val="hr-HR"/>
        </w:rPr>
        <w:t xml:space="preserve">dostaviti </w:t>
      </w:r>
      <w:r w:rsidRPr="006F6AAD">
        <w:rPr>
          <w:lang w:val="hr-HR"/>
        </w:rPr>
        <w:t>jamstva za ozbiljnost ponude</w:t>
      </w:r>
      <w:r w:rsidRPr="001F5310">
        <w:rPr>
          <w:lang w:val="hr-HR"/>
        </w:rPr>
        <w:t xml:space="preserve"> </w:t>
      </w:r>
      <w:r w:rsidR="00EC1762">
        <w:rPr>
          <w:lang w:val="hr-HR"/>
        </w:rPr>
        <w:t>putem zadužnice ili bjanko zadužnice ovjerene kod javnog bilježnika, bankarske garancije ili uplatom novčanog iznosa</w:t>
      </w:r>
      <w:r w:rsidRPr="001F5310">
        <w:rPr>
          <w:lang w:val="hr-HR"/>
        </w:rPr>
        <w:t xml:space="preserve">  na račun Općine </w:t>
      </w:r>
      <w:r w:rsidR="00EC1762">
        <w:rPr>
          <w:lang w:val="hr-HR"/>
        </w:rPr>
        <w:t>Bibinje</w:t>
      </w:r>
      <w:r w:rsidRPr="001F5310">
        <w:rPr>
          <w:lang w:val="hr-HR"/>
        </w:rPr>
        <w:t xml:space="preserve">  IBAN </w:t>
      </w:r>
      <w:r w:rsidR="00EC1762" w:rsidRPr="00EC1762">
        <w:rPr>
          <w:lang w:val="hr-HR"/>
        </w:rPr>
        <w:t>HR8625000091802000007</w:t>
      </w:r>
      <w:r w:rsidRPr="001F5310">
        <w:rPr>
          <w:lang w:val="hr-HR"/>
        </w:rPr>
        <w:t xml:space="preserve"> uz naznaku: natječaj za dozvolu na pomorskom dobru - ozbiljnost ponude, poziv na broj/model primatelja HR</w:t>
      </w:r>
      <w:r w:rsidR="00FA7A18">
        <w:rPr>
          <w:lang w:val="hr-HR"/>
        </w:rPr>
        <w:t>68</w:t>
      </w:r>
      <w:r w:rsidRPr="001F5310">
        <w:rPr>
          <w:lang w:val="hr-HR"/>
        </w:rPr>
        <w:t xml:space="preserve">, </w:t>
      </w:r>
      <w:r w:rsidR="00FA7A18">
        <w:rPr>
          <w:lang w:val="hr-HR"/>
        </w:rPr>
        <w:t>5843</w:t>
      </w:r>
      <w:r w:rsidRPr="001F5310">
        <w:rPr>
          <w:lang w:val="hr-HR"/>
        </w:rPr>
        <w:t>-OIB uplatitelja.</w:t>
      </w:r>
      <w:r w:rsidR="006F6AAD">
        <w:rPr>
          <w:lang w:val="hr-HR"/>
        </w:rPr>
        <w:t xml:space="preserve"> Jamstvo za ozbiljnost ponude dostavlja se u visini godišnje cijene dozvole.</w:t>
      </w:r>
    </w:p>
    <w:p w14:paraId="08DE1751" w14:textId="77777777" w:rsidR="00212F54" w:rsidRPr="00212F54" w:rsidRDefault="00212F54" w:rsidP="00212F54">
      <w:pPr>
        <w:jc w:val="both"/>
        <w:rPr>
          <w:color w:val="FF0000"/>
        </w:rPr>
      </w:pPr>
    </w:p>
    <w:p w14:paraId="46126BD1" w14:textId="0344FE58" w:rsidR="00212F54" w:rsidRPr="00AB0D8C" w:rsidRDefault="00212F54" w:rsidP="00212F54">
      <w:pPr>
        <w:jc w:val="both"/>
        <w:rPr>
          <w:lang w:val="hr-HR"/>
        </w:rPr>
      </w:pPr>
      <w:r w:rsidRPr="00AB0D8C">
        <w:rPr>
          <w:lang w:val="hr-HR"/>
        </w:rPr>
        <w:t>Ukoliko isti ponuditelj sudjeluje u postupku javnog natječaja na način da dostavlja ponudu za više djelatnosti i za više mikrolokacija mora podnijeti ponudu odvojeno za svaku  djelatnost i za svaku mikrolokaciju u posebnim omotnicama sa svim propisanim obrascima i ispravama kojim se dokazuje ispunjavanje uvjeta i kriterija iz Natječaja.</w:t>
      </w:r>
    </w:p>
    <w:p w14:paraId="55FE6C63" w14:textId="77777777" w:rsidR="001F5310" w:rsidRPr="001516E3" w:rsidRDefault="001F5310" w:rsidP="001F5310">
      <w:pPr>
        <w:jc w:val="both"/>
        <w:rPr>
          <w:color w:val="FF0000"/>
          <w:lang w:val="hr-HR"/>
        </w:rPr>
      </w:pPr>
    </w:p>
    <w:p w14:paraId="1C90F985" w14:textId="77777777" w:rsidR="001F5310" w:rsidRPr="001516E3" w:rsidRDefault="001F5310" w:rsidP="001F5310">
      <w:pPr>
        <w:jc w:val="both"/>
        <w:rPr>
          <w:color w:val="FF0000"/>
          <w:lang w:val="hr-HR"/>
        </w:rPr>
      </w:pPr>
    </w:p>
    <w:p w14:paraId="00C117D8" w14:textId="77777777" w:rsidR="001F5310" w:rsidRPr="00001D23" w:rsidRDefault="001F5310" w:rsidP="001F5310">
      <w:pPr>
        <w:pStyle w:val="Odlomakpopisa"/>
        <w:numPr>
          <w:ilvl w:val="0"/>
          <w:numId w:val="10"/>
        </w:numPr>
        <w:jc w:val="both"/>
        <w:rPr>
          <w:b/>
          <w:bCs/>
          <w:lang w:val="pl-PL"/>
        </w:rPr>
      </w:pPr>
      <w:r w:rsidRPr="00001D23">
        <w:rPr>
          <w:b/>
          <w:bCs/>
          <w:lang w:val="pl-PL"/>
        </w:rPr>
        <w:t xml:space="preserve">NAČIN I ROK ZA PODNOŠENJE PONUDA </w:t>
      </w:r>
    </w:p>
    <w:p w14:paraId="0ABC799C" w14:textId="77777777" w:rsidR="001F5310" w:rsidRPr="001F5310" w:rsidRDefault="001F5310" w:rsidP="001F5310">
      <w:pPr>
        <w:pStyle w:val="Odlomakpopisa"/>
        <w:ind w:left="1080"/>
        <w:jc w:val="both"/>
        <w:rPr>
          <w:b/>
          <w:bCs/>
          <w:lang w:val="pl-PL"/>
        </w:rPr>
      </w:pPr>
    </w:p>
    <w:p w14:paraId="7B921BBA" w14:textId="6207818F" w:rsidR="001F5310" w:rsidRPr="001F5310" w:rsidRDefault="001F5310" w:rsidP="001F5310">
      <w:pPr>
        <w:jc w:val="both"/>
        <w:rPr>
          <w:lang w:val="pl-PL"/>
        </w:rPr>
      </w:pPr>
      <w:r w:rsidRPr="001F5310">
        <w:rPr>
          <w:lang w:val="pl-PL"/>
        </w:rPr>
        <w:t xml:space="preserve">Ponude za dodjelu dozvola na pomorskom dobru na području Općine </w:t>
      </w:r>
      <w:r w:rsidR="00EC1762">
        <w:rPr>
          <w:lang w:val="pl-PL"/>
        </w:rPr>
        <w:t>Bibinje</w:t>
      </w:r>
      <w:r w:rsidRPr="001F5310">
        <w:rPr>
          <w:lang w:val="pl-PL"/>
        </w:rPr>
        <w:t xml:space="preserve">  po ovom Javnom natječaju dostavljaju se u zatvorenim omotnicama s naznakom: «ZA NATJEČAJ, DODJELA DOZVOLA NA POMORSKOM DOBRU - NE OTVARAJ» na sljedeću adresu:  </w:t>
      </w:r>
    </w:p>
    <w:p w14:paraId="13889AC9" w14:textId="16463C9A" w:rsidR="001F5310" w:rsidRPr="001F5310" w:rsidRDefault="001F5310" w:rsidP="00EC1762">
      <w:pPr>
        <w:jc w:val="both"/>
        <w:rPr>
          <w:b/>
          <w:lang w:val="pl-PL"/>
        </w:rPr>
      </w:pPr>
      <w:r w:rsidRPr="001F5310">
        <w:rPr>
          <w:b/>
          <w:lang w:val="pl-PL"/>
        </w:rPr>
        <w:t xml:space="preserve">OPĆINA </w:t>
      </w:r>
      <w:r w:rsidR="00EC1762">
        <w:rPr>
          <w:b/>
          <w:lang w:val="pl-PL"/>
        </w:rPr>
        <w:t xml:space="preserve">BIBINJE, Trg Tome Bulića 2, 23205 Bibinje. </w:t>
      </w:r>
    </w:p>
    <w:p w14:paraId="7AA6B9C7" w14:textId="0E244E49" w:rsidR="001F5310" w:rsidRPr="001F5310" w:rsidRDefault="001F5310" w:rsidP="001F5310">
      <w:pPr>
        <w:jc w:val="both"/>
        <w:rPr>
          <w:lang w:val="pl-PL"/>
        </w:rPr>
      </w:pPr>
      <w:r w:rsidRPr="001F5310">
        <w:rPr>
          <w:lang w:val="pl-PL"/>
        </w:rPr>
        <w:t xml:space="preserve">Ponude se mogu predati neposredno u pisarnici Općine </w:t>
      </w:r>
      <w:r w:rsidR="00EC1762">
        <w:rPr>
          <w:lang w:val="pl-PL"/>
        </w:rPr>
        <w:t xml:space="preserve">Bibinje </w:t>
      </w:r>
      <w:r w:rsidRPr="001F5310">
        <w:rPr>
          <w:lang w:val="pl-PL"/>
        </w:rPr>
        <w:t>ili preporučeno putem pošte.</w:t>
      </w:r>
    </w:p>
    <w:p w14:paraId="6932004D" w14:textId="126970B8" w:rsidR="001F5310" w:rsidRPr="001F5310" w:rsidRDefault="001F5310" w:rsidP="001F5310">
      <w:pPr>
        <w:jc w:val="both"/>
        <w:rPr>
          <w:lang w:val="pl-PL"/>
        </w:rPr>
      </w:pPr>
      <w:r w:rsidRPr="001F5310">
        <w:rPr>
          <w:lang w:val="pl-PL"/>
        </w:rPr>
        <w:t xml:space="preserve">Rok za prijavu na javni natječaj je od </w:t>
      </w:r>
      <w:r w:rsidR="00052B8A">
        <w:rPr>
          <w:b/>
          <w:bCs/>
          <w:lang w:val="pl-PL"/>
        </w:rPr>
        <w:t>0</w:t>
      </w:r>
      <w:r w:rsidR="00B97A5D">
        <w:rPr>
          <w:b/>
          <w:bCs/>
          <w:lang w:val="pl-PL"/>
        </w:rPr>
        <w:t>9</w:t>
      </w:r>
      <w:r w:rsidRPr="001F5310">
        <w:rPr>
          <w:b/>
          <w:bCs/>
          <w:lang w:val="pl-PL"/>
        </w:rPr>
        <w:t xml:space="preserve">. </w:t>
      </w:r>
      <w:r w:rsidR="00052B8A">
        <w:rPr>
          <w:b/>
          <w:bCs/>
          <w:lang w:val="pl-PL"/>
        </w:rPr>
        <w:t>svibnja</w:t>
      </w:r>
      <w:r w:rsidRPr="001F5310">
        <w:rPr>
          <w:b/>
          <w:bCs/>
          <w:lang w:val="pl-PL"/>
        </w:rPr>
        <w:t xml:space="preserve"> 2024. do </w:t>
      </w:r>
      <w:r w:rsidR="0005319C">
        <w:rPr>
          <w:b/>
          <w:bCs/>
          <w:lang w:val="pl-PL"/>
        </w:rPr>
        <w:t>23</w:t>
      </w:r>
      <w:r w:rsidRPr="001F5310">
        <w:rPr>
          <w:b/>
          <w:bCs/>
          <w:lang w:val="pl-PL"/>
        </w:rPr>
        <w:t xml:space="preserve">. </w:t>
      </w:r>
      <w:r w:rsidR="00001D23">
        <w:rPr>
          <w:b/>
          <w:bCs/>
          <w:lang w:val="pl-PL"/>
        </w:rPr>
        <w:t>svibnja</w:t>
      </w:r>
      <w:r w:rsidRPr="001F5310">
        <w:rPr>
          <w:b/>
          <w:bCs/>
          <w:lang w:val="pl-PL"/>
        </w:rPr>
        <w:t xml:space="preserve"> 2024</w:t>
      </w:r>
      <w:r w:rsidRPr="001F5310">
        <w:rPr>
          <w:lang w:val="pl-PL"/>
        </w:rPr>
        <w:t xml:space="preserve">. </w:t>
      </w:r>
    </w:p>
    <w:p w14:paraId="3E42714D" w14:textId="45A41AED" w:rsidR="001F5310" w:rsidRPr="001F5310" w:rsidRDefault="001F5310" w:rsidP="001F5310">
      <w:pPr>
        <w:jc w:val="both"/>
        <w:rPr>
          <w:lang w:val="pl-PL"/>
        </w:rPr>
      </w:pPr>
      <w:r w:rsidRPr="001F5310">
        <w:rPr>
          <w:lang w:val="pl-PL"/>
        </w:rPr>
        <w:t xml:space="preserve">Ponude za dodjelu dozvola na pomorskom dobru na području Općine </w:t>
      </w:r>
      <w:r w:rsidR="00EA725E">
        <w:rPr>
          <w:lang w:val="pl-PL"/>
        </w:rPr>
        <w:t>Bibinje</w:t>
      </w:r>
      <w:r w:rsidRPr="001F5310">
        <w:rPr>
          <w:lang w:val="pl-PL"/>
        </w:rPr>
        <w:t xml:space="preserve"> moraju biti zaprimljene u prijemnom uredu/pisarnici Općine </w:t>
      </w:r>
      <w:r w:rsidR="00EA725E">
        <w:rPr>
          <w:lang w:val="pl-PL"/>
        </w:rPr>
        <w:t>Bibinje</w:t>
      </w:r>
      <w:r w:rsidRPr="001F5310">
        <w:rPr>
          <w:lang w:val="pl-PL"/>
        </w:rPr>
        <w:t xml:space="preserve"> najkasnije do datuma određenog kao zadnji dan za podnošenje ponuda, dakle do </w:t>
      </w:r>
      <w:r w:rsidR="0005319C">
        <w:rPr>
          <w:b/>
          <w:bCs/>
          <w:lang w:val="pl-PL"/>
        </w:rPr>
        <w:t>23</w:t>
      </w:r>
      <w:r w:rsidRPr="001F5310">
        <w:rPr>
          <w:b/>
          <w:bCs/>
          <w:lang w:val="pl-PL"/>
        </w:rPr>
        <w:t xml:space="preserve">. </w:t>
      </w:r>
      <w:r w:rsidR="00001D23">
        <w:rPr>
          <w:b/>
          <w:bCs/>
          <w:lang w:val="pl-PL"/>
        </w:rPr>
        <w:t>svibnja</w:t>
      </w:r>
      <w:r w:rsidRPr="001F5310">
        <w:rPr>
          <w:b/>
          <w:bCs/>
          <w:lang w:val="pl-PL"/>
        </w:rPr>
        <w:t xml:space="preserve"> 2024. godine do 1</w:t>
      </w:r>
      <w:r w:rsidR="00EA725E">
        <w:rPr>
          <w:b/>
          <w:bCs/>
          <w:lang w:val="pl-PL"/>
        </w:rPr>
        <w:t>2</w:t>
      </w:r>
      <w:r w:rsidRPr="001F5310">
        <w:rPr>
          <w:b/>
          <w:bCs/>
          <w:lang w:val="pl-PL"/>
        </w:rPr>
        <w:t>:00</w:t>
      </w:r>
      <w:r w:rsidRPr="001F5310">
        <w:rPr>
          <w:lang w:val="pl-PL"/>
        </w:rPr>
        <w:t xml:space="preserve"> sati bez obzira na način dostave</w:t>
      </w:r>
      <w:r w:rsidR="00EA725E">
        <w:rPr>
          <w:lang w:val="pl-PL"/>
        </w:rPr>
        <w:t xml:space="preserve"> kada će uslijediti javno otvaranje ponuda</w:t>
      </w:r>
      <w:r w:rsidRPr="001F5310">
        <w:rPr>
          <w:lang w:val="pl-PL"/>
        </w:rPr>
        <w:t>.</w:t>
      </w:r>
      <w:r w:rsidR="00EA725E">
        <w:rPr>
          <w:lang w:val="pl-PL"/>
        </w:rPr>
        <w:t xml:space="preserve"> Razmatrati će se samo pravodobne potpune i uredne ponude. </w:t>
      </w:r>
    </w:p>
    <w:p w14:paraId="418C1329" w14:textId="0F50281F" w:rsidR="001F5310" w:rsidRPr="001F5310" w:rsidRDefault="001F5310" w:rsidP="001F5310">
      <w:pPr>
        <w:jc w:val="both"/>
        <w:rPr>
          <w:lang w:val="pl-PL"/>
        </w:rPr>
      </w:pPr>
      <w:r w:rsidRPr="001F5310">
        <w:rPr>
          <w:lang w:val="pl-PL"/>
        </w:rPr>
        <w:t xml:space="preserve">       </w:t>
      </w:r>
    </w:p>
    <w:p w14:paraId="35C7E9EE" w14:textId="77777777" w:rsidR="001F5310" w:rsidRPr="001F5310" w:rsidRDefault="001F5310" w:rsidP="001F5310">
      <w:pPr>
        <w:jc w:val="both"/>
        <w:rPr>
          <w:lang w:val="pl-PL"/>
        </w:rPr>
      </w:pPr>
    </w:p>
    <w:p w14:paraId="516627BA" w14:textId="77777777" w:rsidR="001F5310" w:rsidRDefault="001F5310" w:rsidP="001F5310">
      <w:pPr>
        <w:pStyle w:val="Odlomakpopisa"/>
        <w:numPr>
          <w:ilvl w:val="0"/>
          <w:numId w:val="10"/>
        </w:numPr>
        <w:jc w:val="both"/>
        <w:rPr>
          <w:b/>
          <w:bCs/>
        </w:rPr>
      </w:pPr>
      <w:r w:rsidRPr="009B2CBD">
        <w:rPr>
          <w:b/>
          <w:bCs/>
        </w:rPr>
        <w:t>OCJENJIVANJE PONUDA</w:t>
      </w:r>
    </w:p>
    <w:p w14:paraId="570EE35C" w14:textId="77777777" w:rsidR="001F5310" w:rsidRPr="009B2CBD" w:rsidRDefault="001F5310" w:rsidP="001F5310">
      <w:pPr>
        <w:pStyle w:val="Odlomakpopisa"/>
        <w:jc w:val="both"/>
        <w:rPr>
          <w:b/>
          <w:bCs/>
        </w:rPr>
      </w:pPr>
    </w:p>
    <w:p w14:paraId="07ED9357" w14:textId="77777777" w:rsidR="001F5310" w:rsidRPr="00001D23" w:rsidRDefault="001F5310" w:rsidP="001F5310">
      <w:pPr>
        <w:jc w:val="both"/>
        <w:rPr>
          <w:lang w:val="hr-HR"/>
        </w:rPr>
      </w:pPr>
      <w:r w:rsidRPr="00001D23">
        <w:rPr>
          <w:lang w:val="hr-HR"/>
        </w:rPr>
        <w:t>Povjerenstvo je dužno utvrditi rang listu ponuditelja čije su ponude pravodobne i potpune (uredne ponude) i to na način da je najviše rangirani onaj ponuditelj čija je ponuda ocijenjena s najvećim brojem bodova.</w:t>
      </w:r>
    </w:p>
    <w:p w14:paraId="10A115A6" w14:textId="4897D24B" w:rsidR="001F5310" w:rsidRPr="00001D23" w:rsidRDefault="001F5310" w:rsidP="001F5310">
      <w:pPr>
        <w:jc w:val="both"/>
        <w:rPr>
          <w:lang w:val="hr-HR"/>
        </w:rPr>
      </w:pPr>
      <w:r w:rsidRPr="00001D23">
        <w:rPr>
          <w:lang w:val="hr-HR"/>
        </w:rPr>
        <w:t xml:space="preserve">Uredne ponude za davanje dozvola na pomorskom dobru na području Općine </w:t>
      </w:r>
      <w:r w:rsidR="008E516C">
        <w:rPr>
          <w:lang w:val="hr-HR"/>
        </w:rPr>
        <w:t>Bibinje</w:t>
      </w:r>
      <w:r w:rsidRPr="00001D23">
        <w:rPr>
          <w:lang w:val="hr-HR"/>
        </w:rPr>
        <w:t xml:space="preserve"> Povjerenstvo će ocjenjivat na način da pojedina ponuda može biti ocijenjena sa maksimalno 100 bodova prema sljedećim kriterijima:</w:t>
      </w:r>
    </w:p>
    <w:p w14:paraId="0EC84B1D" w14:textId="5DC586B4" w:rsidR="001F5310" w:rsidRPr="00001D23" w:rsidRDefault="001F5310" w:rsidP="001F5310">
      <w:pPr>
        <w:jc w:val="both"/>
        <w:rPr>
          <w:lang w:val="hr-HR"/>
        </w:rPr>
      </w:pPr>
      <w:r w:rsidRPr="00001D23">
        <w:rPr>
          <w:lang w:val="hr-HR"/>
        </w:rPr>
        <w:t>a.   ponuđeni iznos naknade za dozvolu na pomorskom dobru - do maksimalno 60 bodova,</w:t>
      </w:r>
    </w:p>
    <w:p w14:paraId="34F647CA" w14:textId="77777777" w:rsidR="001F5310" w:rsidRPr="00001D23" w:rsidRDefault="001F5310" w:rsidP="001F5310">
      <w:pPr>
        <w:jc w:val="both"/>
        <w:rPr>
          <w:lang w:val="hr-HR"/>
        </w:rPr>
      </w:pPr>
      <w:r w:rsidRPr="00001D23">
        <w:rPr>
          <w:lang w:val="hr-HR"/>
        </w:rPr>
        <w:t>b. prethodno iskustvo i dobro i odgovorno obavljanje djelatnosti, odnosno korištenje pomorskog dobra                                                                              - do maksimalno 10 bodova,</w:t>
      </w:r>
    </w:p>
    <w:p w14:paraId="672CE952" w14:textId="1330945C" w:rsidR="001F5310" w:rsidRPr="00001D23" w:rsidRDefault="001F5310" w:rsidP="001F5310">
      <w:pPr>
        <w:jc w:val="both"/>
        <w:rPr>
          <w:lang w:val="hr-HR"/>
        </w:rPr>
      </w:pPr>
      <w:r w:rsidRPr="00001D23">
        <w:rPr>
          <w:lang w:val="hr-HR"/>
        </w:rPr>
        <w:t>c.  upotreba opreme i pratećih instalacija i pružanje usluga koje korisne ekološki prihvatljive materijale za okoliš - do maksimalno 10 bodova,</w:t>
      </w:r>
    </w:p>
    <w:p w14:paraId="40FFDFEE" w14:textId="6746CEB8" w:rsidR="001F5310" w:rsidRPr="00001D23" w:rsidRDefault="001F5310" w:rsidP="001F5310">
      <w:pPr>
        <w:jc w:val="both"/>
        <w:rPr>
          <w:lang w:val="hr-HR"/>
        </w:rPr>
      </w:pPr>
      <w:r w:rsidRPr="00001D23">
        <w:rPr>
          <w:lang w:val="hr-HR"/>
        </w:rPr>
        <w:t xml:space="preserve">d. vremensko razdoblje obavljanja djelatnosti temeljem dozvole (duži period obavljanja djelatnosti koji pospješuje izvansezonsku ponudu nosi veći broj bodova) -  do maksimalno  </w:t>
      </w:r>
      <w:r w:rsidR="00205B2D">
        <w:rPr>
          <w:lang w:val="hr-HR"/>
        </w:rPr>
        <w:t>20</w:t>
      </w:r>
      <w:r w:rsidRPr="00001D23">
        <w:rPr>
          <w:lang w:val="hr-HR"/>
        </w:rPr>
        <w:t xml:space="preserve"> bodova</w:t>
      </w:r>
    </w:p>
    <w:p w14:paraId="02719449" w14:textId="77777777" w:rsidR="001F5310" w:rsidRPr="00001D23" w:rsidRDefault="001F5310" w:rsidP="001F5310">
      <w:pPr>
        <w:jc w:val="both"/>
        <w:rPr>
          <w:lang w:val="hr-HR"/>
        </w:rPr>
      </w:pPr>
    </w:p>
    <w:p w14:paraId="5A525DCE" w14:textId="5272E89E" w:rsidR="001F5310" w:rsidRPr="008565D3" w:rsidRDefault="001F5310" w:rsidP="001F5310">
      <w:pPr>
        <w:jc w:val="both"/>
        <w:rPr>
          <w:color w:val="FF0000"/>
          <w:lang w:val="hr-HR"/>
        </w:rPr>
      </w:pPr>
      <w:r w:rsidRPr="00001D23">
        <w:rPr>
          <w:lang w:val="hr-HR"/>
        </w:rPr>
        <w:t xml:space="preserve">Broj bodova, temeljem gornjih kriterija Povjerenstvo utvrđuje u odnosu na dostavljene dokaze o ispunjavanju kriterija sukladno Tablici bodovanja koja je sastavni dio ovog Javnog natječaja </w:t>
      </w:r>
      <w:r w:rsidRPr="008E752B">
        <w:rPr>
          <w:lang w:val="hr-HR"/>
        </w:rPr>
        <w:t xml:space="preserve">(Prilog </w:t>
      </w:r>
      <w:r w:rsidR="008565D3" w:rsidRPr="008E752B">
        <w:rPr>
          <w:lang w:val="hr-HR"/>
        </w:rPr>
        <w:t>2</w:t>
      </w:r>
      <w:r w:rsidRPr="008E752B">
        <w:rPr>
          <w:lang w:val="hr-HR"/>
        </w:rPr>
        <w:t>.).</w:t>
      </w:r>
    </w:p>
    <w:p w14:paraId="24E584E7" w14:textId="77777777" w:rsidR="001F5310" w:rsidRPr="00001D23" w:rsidRDefault="001F5310" w:rsidP="001F5310">
      <w:pPr>
        <w:jc w:val="both"/>
        <w:rPr>
          <w:lang w:val="hr-HR"/>
        </w:rPr>
      </w:pPr>
      <w:r w:rsidRPr="00001D23">
        <w:rPr>
          <w:lang w:val="hr-HR"/>
        </w:rPr>
        <w:t>Povjerenstva nakon bodovanja pojedinih kriterija utvrđuje rang listu ponuditelja  i to na način da je najviše rangirani onaj ponuditelj čija je ponuda ocijenjena s najvećim brojem bodova.</w:t>
      </w:r>
    </w:p>
    <w:p w14:paraId="0A69BC60" w14:textId="77777777" w:rsidR="00205B2D" w:rsidRDefault="001F5310" w:rsidP="00205B2D">
      <w:pPr>
        <w:jc w:val="both"/>
        <w:rPr>
          <w:rFonts w:eastAsia="Calibri"/>
          <w:lang w:val="hr-HR"/>
        </w:rPr>
      </w:pPr>
      <w:r w:rsidRPr="00001D23">
        <w:rPr>
          <w:rFonts w:eastAsia="Calibri"/>
          <w:lang w:val="hr-HR"/>
        </w:rPr>
        <w:t>Najpovoljnijom ponudom smatrat će se ona ponuda koja, uz ispunjavanje uvjeta iz natječaja, sadrži najveći broj bodova prema kriterijima ocjenjivanja ponuda.</w:t>
      </w:r>
      <w:r w:rsidR="00205B2D">
        <w:rPr>
          <w:rFonts w:eastAsia="Calibri"/>
          <w:lang w:val="hr-HR"/>
        </w:rPr>
        <w:t xml:space="preserve"> </w:t>
      </w:r>
    </w:p>
    <w:p w14:paraId="691D584D" w14:textId="452A7F7D" w:rsidR="001F5310" w:rsidRPr="00001D23" w:rsidRDefault="001F5310" w:rsidP="00205B2D">
      <w:pPr>
        <w:jc w:val="both"/>
      </w:pPr>
      <w:r w:rsidRPr="00001D23">
        <w:lastRenderedPageBreak/>
        <w:t xml:space="preserve">U </w:t>
      </w:r>
      <w:proofErr w:type="spellStart"/>
      <w:r w:rsidRPr="00001D23">
        <w:t>slučaju</w:t>
      </w:r>
      <w:proofErr w:type="spellEnd"/>
      <w:r w:rsidRPr="00001D23">
        <w:t xml:space="preserve"> da </w:t>
      </w:r>
      <w:proofErr w:type="spellStart"/>
      <w:r w:rsidRPr="00001D23">
        <w:t>dva</w:t>
      </w:r>
      <w:proofErr w:type="spellEnd"/>
      <w:r w:rsidRPr="00001D23">
        <w:t xml:space="preserve"> </w:t>
      </w:r>
      <w:proofErr w:type="spellStart"/>
      <w:r w:rsidRPr="00001D23">
        <w:t>ili</w:t>
      </w:r>
      <w:proofErr w:type="spellEnd"/>
      <w:r w:rsidRPr="00001D23">
        <w:t xml:space="preserve"> </w:t>
      </w:r>
      <w:proofErr w:type="spellStart"/>
      <w:r w:rsidRPr="00001D23">
        <w:t>više</w:t>
      </w:r>
      <w:proofErr w:type="spellEnd"/>
      <w:r w:rsidRPr="00001D23">
        <w:t xml:space="preserve"> </w:t>
      </w:r>
      <w:proofErr w:type="spellStart"/>
      <w:r w:rsidRPr="00001D23">
        <w:t>ponuditelja</w:t>
      </w:r>
      <w:proofErr w:type="spellEnd"/>
      <w:r w:rsidRPr="00001D23">
        <w:t xml:space="preserve">, </w:t>
      </w:r>
      <w:proofErr w:type="spellStart"/>
      <w:r w:rsidRPr="00001D23">
        <w:t>koji</w:t>
      </w:r>
      <w:proofErr w:type="spellEnd"/>
      <w:r w:rsidRPr="00001D23">
        <w:t xml:space="preserve"> </w:t>
      </w:r>
      <w:proofErr w:type="spellStart"/>
      <w:r w:rsidRPr="00001D23">
        <w:t>ispunjavaju</w:t>
      </w:r>
      <w:proofErr w:type="spellEnd"/>
      <w:r w:rsidRPr="00001D23">
        <w:t xml:space="preserve"> </w:t>
      </w:r>
      <w:proofErr w:type="spellStart"/>
      <w:r w:rsidRPr="00001D23">
        <w:t>uvjete</w:t>
      </w:r>
      <w:proofErr w:type="spellEnd"/>
      <w:r w:rsidRPr="00001D23">
        <w:t xml:space="preserve"> </w:t>
      </w:r>
      <w:proofErr w:type="spellStart"/>
      <w:r w:rsidRPr="00001D23">
        <w:t>iz</w:t>
      </w:r>
      <w:proofErr w:type="spellEnd"/>
      <w:r w:rsidRPr="00001D23">
        <w:t xml:space="preserve"> </w:t>
      </w:r>
      <w:proofErr w:type="spellStart"/>
      <w:r w:rsidRPr="00001D23">
        <w:t>natječaja</w:t>
      </w:r>
      <w:proofErr w:type="spellEnd"/>
      <w:r w:rsidRPr="00001D23">
        <w:t xml:space="preserve"> i </w:t>
      </w:r>
      <w:proofErr w:type="spellStart"/>
      <w:r w:rsidRPr="00001D23">
        <w:t>ostvare</w:t>
      </w:r>
      <w:proofErr w:type="spellEnd"/>
      <w:r w:rsidRPr="00001D23">
        <w:t xml:space="preserve"> </w:t>
      </w:r>
      <w:proofErr w:type="spellStart"/>
      <w:r w:rsidRPr="00001D23">
        <w:t>jednak</w:t>
      </w:r>
      <w:proofErr w:type="spellEnd"/>
      <w:r w:rsidRPr="00001D23">
        <w:t xml:space="preserve"> </w:t>
      </w:r>
      <w:proofErr w:type="spellStart"/>
      <w:r w:rsidRPr="00001D23">
        <w:t>broj</w:t>
      </w:r>
      <w:proofErr w:type="spellEnd"/>
      <w:r w:rsidRPr="00001D23">
        <w:t xml:space="preserve"> </w:t>
      </w:r>
      <w:proofErr w:type="spellStart"/>
      <w:r w:rsidRPr="00001D23">
        <w:t>bodova</w:t>
      </w:r>
      <w:proofErr w:type="spellEnd"/>
      <w:r w:rsidRPr="00001D23">
        <w:t xml:space="preserve"> </w:t>
      </w:r>
      <w:proofErr w:type="spellStart"/>
      <w:r w:rsidRPr="00001D23">
        <w:t>prema</w:t>
      </w:r>
      <w:proofErr w:type="spellEnd"/>
      <w:r w:rsidRPr="00001D23">
        <w:t xml:space="preserve"> </w:t>
      </w:r>
      <w:proofErr w:type="spellStart"/>
      <w:r w:rsidRPr="00001D23">
        <w:t>kriterijima</w:t>
      </w:r>
      <w:proofErr w:type="spellEnd"/>
      <w:r w:rsidRPr="00001D23">
        <w:t xml:space="preserve"> </w:t>
      </w:r>
      <w:proofErr w:type="spellStart"/>
      <w:r w:rsidRPr="00001D23">
        <w:t>ocjenjivanja</w:t>
      </w:r>
      <w:proofErr w:type="spellEnd"/>
      <w:r w:rsidRPr="00001D23">
        <w:t xml:space="preserve">, </w:t>
      </w:r>
      <w:proofErr w:type="spellStart"/>
      <w:r w:rsidRPr="00001D23">
        <w:t>pravo</w:t>
      </w:r>
      <w:proofErr w:type="spellEnd"/>
      <w:r w:rsidRPr="00001D23">
        <w:t xml:space="preserve"> </w:t>
      </w:r>
      <w:proofErr w:type="spellStart"/>
      <w:r w:rsidRPr="00001D23">
        <w:t>prvenstva</w:t>
      </w:r>
      <w:proofErr w:type="spellEnd"/>
      <w:r w:rsidRPr="00001D23">
        <w:t xml:space="preserve"> </w:t>
      </w:r>
      <w:proofErr w:type="spellStart"/>
      <w:r w:rsidRPr="00001D23">
        <w:t>ima</w:t>
      </w:r>
      <w:proofErr w:type="spellEnd"/>
      <w:r w:rsidRPr="00001D23">
        <w:t xml:space="preserve"> </w:t>
      </w:r>
      <w:proofErr w:type="spellStart"/>
      <w:r w:rsidRPr="00001D23">
        <w:t>ponuditelj</w:t>
      </w:r>
      <w:proofErr w:type="spellEnd"/>
      <w:r w:rsidRPr="00001D23">
        <w:t xml:space="preserve"> </w:t>
      </w:r>
      <w:proofErr w:type="spellStart"/>
      <w:r w:rsidRPr="00001D23">
        <w:t>čija</w:t>
      </w:r>
      <w:proofErr w:type="spellEnd"/>
      <w:r w:rsidRPr="00001D23">
        <w:t xml:space="preserve"> </w:t>
      </w:r>
      <w:proofErr w:type="spellStart"/>
      <w:r w:rsidRPr="00001D23">
        <w:t>ponuda</w:t>
      </w:r>
      <w:proofErr w:type="spellEnd"/>
      <w:r w:rsidRPr="00001D23">
        <w:t xml:space="preserve"> </w:t>
      </w:r>
      <w:proofErr w:type="spellStart"/>
      <w:r w:rsidRPr="00001D23">
        <w:t>ima</w:t>
      </w:r>
      <w:proofErr w:type="spellEnd"/>
      <w:r w:rsidRPr="00001D23">
        <w:t xml:space="preserve"> </w:t>
      </w:r>
      <w:proofErr w:type="spellStart"/>
      <w:r w:rsidRPr="00001D23">
        <w:t>veći</w:t>
      </w:r>
      <w:proofErr w:type="spellEnd"/>
      <w:r w:rsidRPr="00001D23">
        <w:t xml:space="preserve"> </w:t>
      </w:r>
      <w:proofErr w:type="spellStart"/>
      <w:r w:rsidRPr="00001D23">
        <w:t>broj</w:t>
      </w:r>
      <w:proofErr w:type="spellEnd"/>
      <w:r w:rsidRPr="00001D23">
        <w:t xml:space="preserve"> </w:t>
      </w:r>
      <w:proofErr w:type="spellStart"/>
      <w:r w:rsidRPr="00001D23">
        <w:t>bodova</w:t>
      </w:r>
      <w:proofErr w:type="spellEnd"/>
      <w:r w:rsidRPr="00001D23">
        <w:t xml:space="preserve"> </w:t>
      </w:r>
      <w:proofErr w:type="spellStart"/>
      <w:r w:rsidRPr="00001D23">
        <w:t>prema</w:t>
      </w:r>
      <w:proofErr w:type="spellEnd"/>
      <w:r w:rsidRPr="00001D23">
        <w:t xml:space="preserve"> </w:t>
      </w:r>
      <w:proofErr w:type="spellStart"/>
      <w:r w:rsidRPr="00001D23">
        <w:t>kriteriju</w:t>
      </w:r>
      <w:proofErr w:type="spellEnd"/>
      <w:r w:rsidRPr="00001D23">
        <w:t xml:space="preserve"> </w:t>
      </w:r>
      <w:proofErr w:type="spellStart"/>
      <w:r w:rsidRPr="00001D23">
        <w:t>ponuđenog</w:t>
      </w:r>
      <w:proofErr w:type="spellEnd"/>
      <w:r w:rsidRPr="00001D23">
        <w:t xml:space="preserve"> </w:t>
      </w:r>
      <w:proofErr w:type="spellStart"/>
      <w:r w:rsidRPr="00001D23">
        <w:t>iznosa</w:t>
      </w:r>
      <w:proofErr w:type="spellEnd"/>
      <w:r w:rsidRPr="00001D23">
        <w:t xml:space="preserve"> </w:t>
      </w:r>
      <w:proofErr w:type="spellStart"/>
      <w:r w:rsidRPr="00001D23">
        <w:t>naknade</w:t>
      </w:r>
      <w:proofErr w:type="spellEnd"/>
      <w:r w:rsidRPr="00001D23">
        <w:t xml:space="preserve"> za </w:t>
      </w:r>
      <w:proofErr w:type="spellStart"/>
      <w:r w:rsidRPr="00001D23">
        <w:t>dozvolu</w:t>
      </w:r>
      <w:proofErr w:type="spellEnd"/>
      <w:r w:rsidRPr="00001D23">
        <w:t xml:space="preserve"> na </w:t>
      </w:r>
      <w:proofErr w:type="spellStart"/>
      <w:r w:rsidRPr="00001D23">
        <w:t>pomorskom</w:t>
      </w:r>
      <w:proofErr w:type="spellEnd"/>
      <w:r w:rsidRPr="00001D23">
        <w:t xml:space="preserve"> </w:t>
      </w:r>
      <w:proofErr w:type="spellStart"/>
      <w:r w:rsidRPr="00001D23">
        <w:t>dobru</w:t>
      </w:r>
      <w:proofErr w:type="spellEnd"/>
      <w:r w:rsidRPr="00001D23">
        <w:t>.</w:t>
      </w:r>
    </w:p>
    <w:p w14:paraId="25D16122" w14:textId="77777777" w:rsidR="001F5310" w:rsidRPr="00001D23" w:rsidRDefault="001F5310" w:rsidP="001F5310">
      <w:pPr>
        <w:pStyle w:val="Bezproreda"/>
        <w:jc w:val="both"/>
        <w:rPr>
          <w:rFonts w:ascii="Times New Roman" w:hAnsi="Times New Roman" w:cs="Times New Roman"/>
          <w:sz w:val="24"/>
          <w:szCs w:val="24"/>
        </w:rPr>
      </w:pPr>
      <w:r w:rsidRPr="00001D23">
        <w:rPr>
          <w:rFonts w:ascii="Times New Roman" w:hAnsi="Times New Roman" w:cs="Times New Roman"/>
          <w:sz w:val="24"/>
          <w:szCs w:val="24"/>
        </w:rPr>
        <w:t>U slučaju da dva ili više ponuditelja, imaju jednak broj bodova temeljem ocjenjivanja iz prethodnog stavka ove točke, pravo prvenstva ima ponuditelj čija ponuda ima veći broj bodova prema kriteriju vremenskog razdoblja obavljanja djelatnosti temeljem dozvole.</w:t>
      </w:r>
    </w:p>
    <w:p w14:paraId="6C88230D" w14:textId="77777777" w:rsidR="001F5310" w:rsidRPr="00001D23" w:rsidRDefault="001F5310" w:rsidP="001F5310">
      <w:pPr>
        <w:pStyle w:val="Bezproreda"/>
        <w:jc w:val="both"/>
        <w:rPr>
          <w:rFonts w:ascii="Times New Roman" w:hAnsi="Times New Roman" w:cs="Times New Roman"/>
        </w:rPr>
      </w:pPr>
      <w:r w:rsidRPr="00001D23">
        <w:rPr>
          <w:rFonts w:ascii="Times New Roman" w:hAnsi="Times New Roman" w:cs="Times New Roman"/>
          <w:sz w:val="24"/>
          <w:szCs w:val="24"/>
        </w:rPr>
        <w:t>U slučaju da dva ili više ponuditelja imaju jednak broj bodova temeljem ocjenjivanja iz prethodnog stavka ove točke, pravo prvenstva ima ponuditelj čija je ponuda ranije zaprimljena u pisarnici Općine</w:t>
      </w:r>
      <w:r w:rsidRPr="00001D23">
        <w:rPr>
          <w:rFonts w:ascii="Times New Roman" w:hAnsi="Times New Roman" w:cs="Times New Roman"/>
        </w:rPr>
        <w:t>.</w:t>
      </w:r>
    </w:p>
    <w:p w14:paraId="3DB5916D" w14:textId="09BEDEF2" w:rsidR="001F5310" w:rsidRPr="00001D23" w:rsidRDefault="001F5310" w:rsidP="001F5310">
      <w:pPr>
        <w:pStyle w:val="Bezproreda"/>
        <w:jc w:val="both"/>
        <w:rPr>
          <w:rFonts w:ascii="Times New Roman" w:hAnsi="Times New Roman" w:cs="Times New Roman"/>
          <w:sz w:val="24"/>
          <w:szCs w:val="24"/>
        </w:rPr>
      </w:pPr>
      <w:r w:rsidRPr="00001D23">
        <w:rPr>
          <w:rFonts w:ascii="Times New Roman" w:hAnsi="Times New Roman" w:cs="Times New Roman"/>
          <w:sz w:val="24"/>
          <w:szCs w:val="24"/>
        </w:rPr>
        <w:t xml:space="preserve">Povjerenstvo će o </w:t>
      </w:r>
      <w:r w:rsidR="004B6941" w:rsidRPr="00001D23">
        <w:rPr>
          <w:rFonts w:ascii="Times New Roman" w:hAnsi="Times New Roman" w:cs="Times New Roman"/>
          <w:sz w:val="24"/>
          <w:szCs w:val="24"/>
        </w:rPr>
        <w:t>otvaranju</w:t>
      </w:r>
      <w:r w:rsidRPr="00001D23">
        <w:rPr>
          <w:rFonts w:ascii="Times New Roman" w:hAnsi="Times New Roman" w:cs="Times New Roman"/>
          <w:sz w:val="24"/>
          <w:szCs w:val="24"/>
        </w:rPr>
        <w:t>, pregledu i ocjeni ponuda s prijedlogom Odluke o odabiru najpovoljnijeg ponuditelja sastaviti Zapisnik i dostaviti Općinskom načelniku.</w:t>
      </w:r>
    </w:p>
    <w:p w14:paraId="7998C50E" w14:textId="77777777" w:rsidR="001F5310" w:rsidRPr="00001D23" w:rsidRDefault="001F5310" w:rsidP="001F5310">
      <w:pPr>
        <w:pStyle w:val="Bezproreda"/>
        <w:jc w:val="both"/>
        <w:rPr>
          <w:rFonts w:ascii="Times New Roman" w:hAnsi="Times New Roman" w:cs="Times New Roman"/>
          <w:sz w:val="24"/>
          <w:szCs w:val="24"/>
        </w:rPr>
      </w:pPr>
    </w:p>
    <w:p w14:paraId="74CCAEB5" w14:textId="77777777" w:rsidR="001F5310" w:rsidRPr="00001D23" w:rsidRDefault="001F5310" w:rsidP="001F5310">
      <w:pPr>
        <w:ind w:firstLine="720"/>
        <w:jc w:val="both"/>
        <w:rPr>
          <w:lang w:val="hr-HR"/>
        </w:rPr>
      </w:pPr>
    </w:p>
    <w:p w14:paraId="6B574312" w14:textId="77777777" w:rsidR="001F5310" w:rsidRPr="00001D23" w:rsidRDefault="001F5310" w:rsidP="001F5310">
      <w:pPr>
        <w:pStyle w:val="Odlomakpopisa"/>
        <w:numPr>
          <w:ilvl w:val="0"/>
          <w:numId w:val="10"/>
        </w:numPr>
        <w:jc w:val="both"/>
        <w:rPr>
          <w:b/>
          <w:bCs/>
          <w:lang w:val="hr-HR"/>
        </w:rPr>
      </w:pPr>
      <w:r w:rsidRPr="00001D23">
        <w:rPr>
          <w:b/>
          <w:bCs/>
          <w:lang w:val="hr-HR"/>
        </w:rPr>
        <w:t xml:space="preserve">ODLUKA O ODABIRU NAJPOVOLJNIJEG PONUDITELJA </w:t>
      </w:r>
    </w:p>
    <w:p w14:paraId="0DB50A58" w14:textId="77777777" w:rsidR="001F5310" w:rsidRPr="00001D23" w:rsidRDefault="001F5310" w:rsidP="001F5310">
      <w:pPr>
        <w:pStyle w:val="Odlomakpopisa"/>
        <w:jc w:val="both"/>
        <w:rPr>
          <w:b/>
          <w:bCs/>
          <w:lang w:val="hr-HR"/>
        </w:rPr>
      </w:pPr>
    </w:p>
    <w:p w14:paraId="755A8EBC" w14:textId="6A6C143C" w:rsidR="001F5310" w:rsidRPr="00001D23" w:rsidRDefault="001F5310" w:rsidP="001F5310">
      <w:pPr>
        <w:jc w:val="both"/>
        <w:rPr>
          <w:lang w:val="hr-HR"/>
        </w:rPr>
      </w:pPr>
      <w:r w:rsidRPr="00001D23">
        <w:rPr>
          <w:lang w:val="hr-HR"/>
        </w:rPr>
        <w:t xml:space="preserve">Odluku o odabiru najpovoljnijeg ponuditelja, odnosno odluku o poništenju javnog natječaja, na prijedlog općinskog načelnika, donosi Općinsko vijeće Općine </w:t>
      </w:r>
      <w:r w:rsidR="008E516C">
        <w:rPr>
          <w:lang w:val="hr-HR"/>
        </w:rPr>
        <w:t>Bibinje</w:t>
      </w:r>
      <w:r w:rsidRPr="00001D23">
        <w:rPr>
          <w:lang w:val="hr-HR"/>
        </w:rPr>
        <w:t>.</w:t>
      </w:r>
    </w:p>
    <w:p w14:paraId="2E22A80D" w14:textId="00069637" w:rsidR="001F5310" w:rsidRPr="00001D23" w:rsidRDefault="001F5310" w:rsidP="001F5310">
      <w:pPr>
        <w:jc w:val="both"/>
        <w:rPr>
          <w:lang w:val="hr-HR"/>
        </w:rPr>
      </w:pPr>
      <w:r w:rsidRPr="00001D23">
        <w:rPr>
          <w:lang w:val="hr-HR"/>
        </w:rPr>
        <w:t xml:space="preserve">Na temelju zaprimljenih ponuda na javnom natječaju, na temelju odluke Općinskog vijeća Općine </w:t>
      </w:r>
      <w:r w:rsidR="008E516C">
        <w:rPr>
          <w:lang w:val="hr-HR"/>
        </w:rPr>
        <w:t>Bibinje</w:t>
      </w:r>
      <w:r w:rsidRPr="00001D23">
        <w:rPr>
          <w:lang w:val="hr-HR"/>
        </w:rPr>
        <w:t xml:space="preserve">, rješenje o davanju dozvole na pomorskom dobru najpovoljnijem ponuditelju donosi Općinski načelnik Općine </w:t>
      </w:r>
      <w:r w:rsidR="008E516C">
        <w:rPr>
          <w:lang w:val="hr-HR"/>
        </w:rPr>
        <w:t>Bibinje</w:t>
      </w:r>
      <w:r w:rsidRPr="00001D23">
        <w:rPr>
          <w:lang w:val="hr-HR"/>
        </w:rPr>
        <w:t>.</w:t>
      </w:r>
    </w:p>
    <w:p w14:paraId="0295C7FA" w14:textId="77777777" w:rsidR="001F5310" w:rsidRPr="00001D23" w:rsidRDefault="001F5310" w:rsidP="001F5310">
      <w:pPr>
        <w:jc w:val="both"/>
        <w:rPr>
          <w:lang w:val="hr-HR"/>
        </w:rPr>
      </w:pPr>
    </w:p>
    <w:p w14:paraId="47257FB6" w14:textId="5787EC67" w:rsidR="001F5310" w:rsidRPr="00001D23" w:rsidRDefault="001F5310" w:rsidP="001F5310">
      <w:pPr>
        <w:jc w:val="both"/>
        <w:rPr>
          <w:lang w:val="hr-HR"/>
        </w:rPr>
      </w:pPr>
      <w:r w:rsidRPr="00001D23">
        <w:rPr>
          <w:lang w:val="hr-HR"/>
        </w:rPr>
        <w:t xml:space="preserve">U slučaju odustanka prvog najpovoljnijeg ponuditelja, najpovoljnijim ponuditeljem smatra se prvi sljedeći najviše rangirani ponuditelj uz uvjet da ispunjava i sve druge uvjete javnog prikupljanja ponuda. U takvom slučaju Općina </w:t>
      </w:r>
      <w:r w:rsidR="008E516C">
        <w:rPr>
          <w:lang w:val="hr-HR"/>
        </w:rPr>
        <w:t>Bibinje</w:t>
      </w:r>
      <w:r w:rsidRPr="00001D23">
        <w:rPr>
          <w:lang w:val="hr-HR"/>
        </w:rPr>
        <w:t xml:space="preserve"> zadržava sredstva na ime jamstva za ozbiljnost ponude odnosno ponuditelj koji odustane od ponude gubi pravo na povrat jamstva za ozbiljnost ponude.</w:t>
      </w:r>
    </w:p>
    <w:p w14:paraId="0F609279" w14:textId="77777777" w:rsidR="001F5310" w:rsidRPr="00001D23" w:rsidRDefault="001F5310" w:rsidP="001F5310">
      <w:pPr>
        <w:jc w:val="both"/>
        <w:rPr>
          <w:lang w:val="hr-HR"/>
        </w:rPr>
      </w:pPr>
    </w:p>
    <w:p w14:paraId="06DFDE9D" w14:textId="3DB41E5C" w:rsidR="001F5310" w:rsidRPr="00001D23" w:rsidRDefault="001F5310" w:rsidP="001F5310">
      <w:pPr>
        <w:jc w:val="both"/>
        <w:rPr>
          <w:lang w:val="hr-HR"/>
        </w:rPr>
      </w:pPr>
      <w:r w:rsidRPr="00001D23">
        <w:rPr>
          <w:lang w:val="hr-HR"/>
        </w:rPr>
        <w:t xml:space="preserve">Rok za početak obavljanja djelatnosti za koju je odabrani ponuditelj dobio rješenje jeste najkasnije </w:t>
      </w:r>
      <w:r w:rsidR="004B6941">
        <w:rPr>
          <w:lang w:val="hr-HR"/>
        </w:rPr>
        <w:t>30</w:t>
      </w:r>
      <w:r w:rsidRPr="00001D23">
        <w:rPr>
          <w:lang w:val="hr-HR"/>
        </w:rPr>
        <w:t xml:space="preserve"> dana od dana izvršnosti rješenja o davanju dozvole na pomorskom dobru.</w:t>
      </w:r>
    </w:p>
    <w:p w14:paraId="556BD86B" w14:textId="77777777" w:rsidR="001F5310" w:rsidRPr="00001D23" w:rsidRDefault="001F5310" w:rsidP="001F5310">
      <w:pPr>
        <w:jc w:val="both"/>
        <w:rPr>
          <w:lang w:val="hr-HR"/>
        </w:rPr>
      </w:pPr>
    </w:p>
    <w:p w14:paraId="255A613B" w14:textId="77777777" w:rsidR="001F5310" w:rsidRPr="00001D23" w:rsidRDefault="001F5310" w:rsidP="001F5310">
      <w:pPr>
        <w:jc w:val="both"/>
        <w:rPr>
          <w:lang w:val="hr-HR"/>
        </w:rPr>
      </w:pPr>
      <w:r w:rsidRPr="00001D23">
        <w:rPr>
          <w:lang w:val="hr-HR"/>
        </w:rPr>
        <w:t>Iznos naknade za dozvolu na pomorskom dobru ovlaštenik dozvole plaća u roku 15 dana od dana izdavanja Rješenja o davanju dozvole na pomorskom dobru za tekuću godinu, a za svaku slijedeću godinu naknada se plaća do 31. ožujka te godine.</w:t>
      </w:r>
    </w:p>
    <w:p w14:paraId="1750DE8A" w14:textId="77777777" w:rsidR="001F5310" w:rsidRPr="00001D23" w:rsidRDefault="001F5310" w:rsidP="001F5310">
      <w:pPr>
        <w:jc w:val="both"/>
        <w:rPr>
          <w:lang w:val="hr-HR"/>
        </w:rPr>
      </w:pPr>
    </w:p>
    <w:p w14:paraId="14762043" w14:textId="14850EED" w:rsidR="001F5310" w:rsidRPr="00001D23" w:rsidRDefault="001F5310" w:rsidP="001F5310">
      <w:pPr>
        <w:jc w:val="both"/>
        <w:rPr>
          <w:lang w:val="hr-HR"/>
        </w:rPr>
      </w:pPr>
      <w:r w:rsidRPr="00001D23">
        <w:rPr>
          <w:lang w:val="hr-HR"/>
        </w:rPr>
        <w:t>Ovlaštenik dozvole na pomorskom dobru može obavljati djelatnost samo u opsegu i pod uvjetima utvrđenim u dozvoli na pomorskom dobru. Ovlaštenik dozvole na pomorskom dobru nema pravo sklapati ugovore s trećim osobama na temelju kojih bi treće osobe obavljale djelatnost ili dio djelatnosti iz dozvole, niti ga Davatelj dozvole na to može ovlastiti.</w:t>
      </w:r>
    </w:p>
    <w:p w14:paraId="4514545B" w14:textId="77777777" w:rsidR="001F5310" w:rsidRPr="00001D23" w:rsidRDefault="001F5310" w:rsidP="00AB0D8C">
      <w:pPr>
        <w:suppressAutoHyphens/>
        <w:spacing w:line="276" w:lineRule="auto"/>
        <w:jc w:val="both"/>
        <w:rPr>
          <w:sz w:val="18"/>
          <w:szCs w:val="18"/>
          <w:lang w:val="hr-HR"/>
        </w:rPr>
      </w:pPr>
    </w:p>
    <w:p w14:paraId="4FAE6C84" w14:textId="5094941A" w:rsidR="001F5310" w:rsidRPr="00001D23" w:rsidRDefault="001F5310" w:rsidP="001F5310">
      <w:pPr>
        <w:pStyle w:val="StandardWeb"/>
        <w:spacing w:before="0" w:beforeAutospacing="0" w:after="0" w:afterAutospacing="0"/>
        <w:jc w:val="both"/>
      </w:pPr>
      <w:r w:rsidRPr="00001D23">
        <w:t xml:space="preserve">Davatelj dozvole, Općina </w:t>
      </w:r>
      <w:r w:rsidR="008E516C">
        <w:t>Bibinje</w:t>
      </w:r>
      <w:r w:rsidRPr="00001D23">
        <w:t xml:space="preserve"> nije ovlašteniku dozvole dužna osigurati infrastrukturu niti ishoditi minimalne tehničke uvjete, suglasnosti  ili druge uvjete za obavljanje djelatnosti budući je to obveza ovlaštenika dozvole uz suglasnosti nadležnih javnopravnih tijela.</w:t>
      </w:r>
    </w:p>
    <w:p w14:paraId="7185E32F" w14:textId="77777777" w:rsidR="001F5310" w:rsidRPr="00001D23" w:rsidRDefault="001F5310" w:rsidP="001F5310">
      <w:pPr>
        <w:jc w:val="both"/>
        <w:rPr>
          <w:lang w:val="hr-HR"/>
        </w:rPr>
      </w:pPr>
    </w:p>
    <w:p w14:paraId="32641E7F" w14:textId="7567AC2C" w:rsidR="00785D8A" w:rsidRPr="00785D8A" w:rsidRDefault="001F5310" w:rsidP="00785D8A">
      <w:pPr>
        <w:pStyle w:val="Odlomakpopisa"/>
        <w:numPr>
          <w:ilvl w:val="0"/>
          <w:numId w:val="10"/>
        </w:numPr>
        <w:jc w:val="both"/>
        <w:rPr>
          <w:b/>
          <w:bCs/>
          <w:lang w:val="hr-HR"/>
        </w:rPr>
      </w:pPr>
      <w:r w:rsidRPr="00001D23">
        <w:rPr>
          <w:b/>
          <w:bCs/>
          <w:lang w:val="hr-HR"/>
        </w:rPr>
        <w:t>ZAVRŠNA ODREDBA</w:t>
      </w:r>
    </w:p>
    <w:p w14:paraId="0A67FC1B" w14:textId="25450E7E" w:rsidR="00785D8A" w:rsidRDefault="001F5310" w:rsidP="001F5310">
      <w:pPr>
        <w:jc w:val="both"/>
        <w:rPr>
          <w:lang w:val="hr-HR"/>
        </w:rPr>
      </w:pPr>
      <w:r w:rsidRPr="00001D23">
        <w:rPr>
          <w:lang w:val="hr-HR"/>
        </w:rPr>
        <w:t xml:space="preserve">Za sve upite vezane uz provođenje ovog Javnog natječaja, zainteresirane osobe  mogu zatražiti  informaciju putem telefona pozivom na  broj: </w:t>
      </w:r>
      <w:r w:rsidR="004B6941">
        <w:rPr>
          <w:lang w:val="hr-HR"/>
        </w:rPr>
        <w:t>023</w:t>
      </w:r>
      <w:r w:rsidR="008E516C">
        <w:rPr>
          <w:lang w:val="hr-HR"/>
        </w:rPr>
        <w:t>/</w:t>
      </w:r>
      <w:r w:rsidR="004B6941">
        <w:rPr>
          <w:lang w:val="hr-HR"/>
        </w:rPr>
        <w:t>26</w:t>
      </w:r>
      <w:r w:rsidR="008E516C">
        <w:rPr>
          <w:lang w:val="hr-HR"/>
        </w:rPr>
        <w:t>1-166</w:t>
      </w:r>
      <w:r w:rsidRPr="00001D23">
        <w:rPr>
          <w:lang w:val="hr-HR"/>
        </w:rPr>
        <w:t xml:space="preserve"> ili slanjem upita na sljedeću adresu e-pošte:</w:t>
      </w:r>
      <w:r w:rsidR="004B6941">
        <w:rPr>
          <w:lang w:val="hr-HR"/>
        </w:rPr>
        <w:t xml:space="preserve"> </w:t>
      </w:r>
      <w:hyperlink r:id="rId8" w:history="1">
        <w:r w:rsidR="008E516C" w:rsidRPr="00D8769E">
          <w:rPr>
            <w:rStyle w:val="Hiperveza"/>
            <w:lang w:val="hr-HR"/>
          </w:rPr>
          <w:t>pisarnica@bibinje.hr</w:t>
        </w:r>
      </w:hyperlink>
      <w:r w:rsidR="008E516C">
        <w:rPr>
          <w:lang w:val="hr-HR"/>
        </w:rPr>
        <w:t xml:space="preserve"> </w:t>
      </w:r>
    </w:p>
    <w:p w14:paraId="679A977A" w14:textId="45F2B073" w:rsidR="00E25ED8" w:rsidRDefault="00E25ED8" w:rsidP="001F5310">
      <w:pPr>
        <w:jc w:val="both"/>
        <w:rPr>
          <w:lang w:val="hr-HR"/>
        </w:rPr>
      </w:pPr>
      <w:r>
        <w:rPr>
          <w:lang w:val="hr-HR"/>
        </w:rPr>
        <w:t>KLASA:</w:t>
      </w:r>
      <w:r w:rsidR="00A8463E">
        <w:rPr>
          <w:lang w:val="hr-HR"/>
        </w:rPr>
        <w:t>342-0</w:t>
      </w:r>
      <w:r w:rsidR="00C25103">
        <w:rPr>
          <w:lang w:val="hr-HR"/>
        </w:rPr>
        <w:t>1</w:t>
      </w:r>
      <w:r w:rsidR="00A8463E">
        <w:rPr>
          <w:lang w:val="hr-HR"/>
        </w:rPr>
        <w:t>/24-01/0</w:t>
      </w:r>
      <w:r w:rsidR="00C25103">
        <w:rPr>
          <w:lang w:val="hr-HR"/>
        </w:rPr>
        <w:t>3</w:t>
      </w:r>
    </w:p>
    <w:p w14:paraId="3846D430" w14:textId="3F992F2D" w:rsidR="00E25ED8" w:rsidRDefault="00E25ED8" w:rsidP="001F5310">
      <w:pPr>
        <w:jc w:val="both"/>
        <w:rPr>
          <w:lang w:val="hr-HR"/>
        </w:rPr>
      </w:pPr>
      <w:r>
        <w:rPr>
          <w:lang w:val="hr-HR"/>
        </w:rPr>
        <w:t>URBROJ:</w:t>
      </w:r>
      <w:r w:rsidR="00A8463E">
        <w:rPr>
          <w:lang w:val="hr-HR"/>
        </w:rPr>
        <w:t>2198</w:t>
      </w:r>
      <w:r w:rsidR="00C25103">
        <w:rPr>
          <w:lang w:val="hr-HR"/>
        </w:rPr>
        <w:t>-</w:t>
      </w:r>
      <w:r w:rsidR="00A8463E">
        <w:rPr>
          <w:lang w:val="hr-HR"/>
        </w:rPr>
        <w:t>02-02/01-24-1</w:t>
      </w:r>
    </w:p>
    <w:p w14:paraId="06126FBB" w14:textId="5019C8E8" w:rsidR="00E25ED8" w:rsidRDefault="00E25ED8" w:rsidP="001F5310">
      <w:pPr>
        <w:jc w:val="both"/>
        <w:rPr>
          <w:lang w:val="hr-HR"/>
        </w:rPr>
      </w:pPr>
      <w:r>
        <w:rPr>
          <w:lang w:val="hr-HR"/>
        </w:rPr>
        <w:t xml:space="preserve">Bibinje, </w:t>
      </w:r>
      <w:r w:rsidR="00A8463E">
        <w:rPr>
          <w:lang w:val="hr-HR"/>
        </w:rPr>
        <w:t>0</w:t>
      </w:r>
      <w:r w:rsidR="00B97A5D">
        <w:rPr>
          <w:lang w:val="hr-HR"/>
        </w:rPr>
        <w:t>8</w:t>
      </w:r>
      <w:r w:rsidR="00A8463E">
        <w:rPr>
          <w:lang w:val="hr-HR"/>
        </w:rPr>
        <w:t>.05.2024.</w:t>
      </w:r>
    </w:p>
    <w:p w14:paraId="407C0885" w14:textId="576984A4" w:rsidR="004B6941" w:rsidRDefault="004B6941" w:rsidP="001F5310">
      <w:pPr>
        <w:jc w:val="both"/>
        <w:rPr>
          <w:lang w:val="hr-HR"/>
        </w:rPr>
      </w:pPr>
      <w:r>
        <w:rPr>
          <w:lang w:val="hr-HR"/>
        </w:rPr>
        <w:tab/>
      </w:r>
      <w:r>
        <w:rPr>
          <w:lang w:val="hr-HR"/>
        </w:rPr>
        <w:tab/>
      </w:r>
      <w:r>
        <w:rPr>
          <w:lang w:val="hr-HR"/>
        </w:rPr>
        <w:tab/>
      </w:r>
      <w:r>
        <w:rPr>
          <w:lang w:val="hr-HR"/>
        </w:rPr>
        <w:tab/>
      </w:r>
      <w:r>
        <w:rPr>
          <w:lang w:val="hr-HR"/>
        </w:rPr>
        <w:tab/>
      </w:r>
      <w:r>
        <w:rPr>
          <w:lang w:val="hr-HR"/>
        </w:rPr>
        <w:tab/>
      </w:r>
      <w:r>
        <w:rPr>
          <w:lang w:val="hr-HR"/>
        </w:rPr>
        <w:tab/>
      </w:r>
      <w:r>
        <w:rPr>
          <w:lang w:val="hr-HR"/>
        </w:rPr>
        <w:tab/>
      </w:r>
      <w:r>
        <w:rPr>
          <w:lang w:val="hr-HR"/>
        </w:rPr>
        <w:tab/>
        <w:t>Općinski načelnik</w:t>
      </w:r>
    </w:p>
    <w:p w14:paraId="3E7EF59D" w14:textId="599247FD" w:rsidR="00F779D9" w:rsidRPr="00AB0D8C" w:rsidRDefault="004B6941" w:rsidP="00AB0D8C">
      <w:pPr>
        <w:jc w:val="both"/>
        <w:rPr>
          <w:lang w:val="hr-HR"/>
        </w:rPr>
      </w:pPr>
      <w:r>
        <w:rPr>
          <w:lang w:val="hr-HR"/>
        </w:rPr>
        <w:tab/>
      </w:r>
      <w:r>
        <w:rPr>
          <w:lang w:val="hr-HR"/>
        </w:rPr>
        <w:tab/>
      </w:r>
      <w:r>
        <w:rPr>
          <w:lang w:val="hr-HR"/>
        </w:rPr>
        <w:tab/>
      </w:r>
      <w:r>
        <w:rPr>
          <w:lang w:val="hr-HR"/>
        </w:rPr>
        <w:tab/>
      </w:r>
      <w:r>
        <w:rPr>
          <w:lang w:val="hr-HR"/>
        </w:rPr>
        <w:tab/>
      </w:r>
      <w:r>
        <w:rPr>
          <w:lang w:val="hr-HR"/>
        </w:rPr>
        <w:tab/>
      </w:r>
      <w:r>
        <w:rPr>
          <w:lang w:val="hr-HR"/>
        </w:rPr>
        <w:tab/>
      </w:r>
      <w:r>
        <w:rPr>
          <w:lang w:val="hr-HR"/>
        </w:rPr>
        <w:tab/>
      </w:r>
      <w:r>
        <w:rPr>
          <w:lang w:val="hr-HR"/>
        </w:rPr>
        <w:tab/>
      </w:r>
      <w:r w:rsidR="00205B2D">
        <w:rPr>
          <w:lang w:val="hr-HR"/>
        </w:rPr>
        <w:t>Šime Sekula</w:t>
      </w:r>
    </w:p>
    <w:sectPr w:rsidR="00F779D9" w:rsidRPr="00AB0D8C" w:rsidSect="00DA6334">
      <w:footerReference w:type="default" r:id="rId9"/>
      <w:footerReference w:type="first" r:id="rId10"/>
      <w:pgSz w:w="12240" w:h="15840"/>
      <w:pgMar w:top="568" w:right="1080" w:bottom="1440" w:left="1080" w:header="720" w:footer="336"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5464E3" w14:textId="77777777" w:rsidR="0010286E" w:rsidRDefault="0010286E" w:rsidP="00356F96">
      <w:r>
        <w:separator/>
      </w:r>
    </w:p>
  </w:endnote>
  <w:endnote w:type="continuationSeparator" w:id="0">
    <w:p w14:paraId="0081EE74" w14:textId="77777777" w:rsidR="0010286E" w:rsidRDefault="0010286E" w:rsidP="00356F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479454"/>
      <w:docPartObj>
        <w:docPartGallery w:val="Page Numbers (Bottom of Page)"/>
        <w:docPartUnique/>
      </w:docPartObj>
    </w:sdtPr>
    <w:sdtEndPr/>
    <w:sdtContent>
      <w:p w14:paraId="5D918CEE" w14:textId="77777777" w:rsidR="00356F96" w:rsidRDefault="00D659D0">
        <w:pPr>
          <w:pStyle w:val="Podnoje"/>
          <w:jc w:val="right"/>
        </w:pPr>
        <w:r>
          <w:fldChar w:fldCharType="begin"/>
        </w:r>
        <w:r>
          <w:instrText xml:space="preserve"> PAGE   \* MERGEFORMAT </w:instrText>
        </w:r>
        <w:r>
          <w:fldChar w:fldCharType="separate"/>
        </w:r>
        <w:r w:rsidR="00B37330">
          <w:rPr>
            <w:noProof/>
          </w:rPr>
          <w:t>2</w:t>
        </w:r>
        <w:r>
          <w:rPr>
            <w:noProof/>
          </w:rPr>
          <w:fldChar w:fldCharType="end"/>
        </w:r>
      </w:p>
    </w:sdtContent>
  </w:sdt>
  <w:p w14:paraId="33D87249" w14:textId="77777777" w:rsidR="00356F96" w:rsidRDefault="00356F96">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28702B" w14:textId="79E3C0A9" w:rsidR="003E04BC" w:rsidRDefault="003E04BC" w:rsidP="003E04BC">
    <w:pPr>
      <w:pStyle w:val="Podnoje"/>
      <w:jc w:val="center"/>
      <w:rPr>
        <w:color w:val="BFBFBF" w:themeColor="background1" w:themeShade="BF"/>
        <w:sz w:val="18"/>
        <w:szCs w:val="18"/>
        <w:lang w:val="hr-HR"/>
      </w:rPr>
    </w:pPr>
  </w:p>
  <w:p w14:paraId="3162FD1F" w14:textId="3D954D21" w:rsidR="00F765B2" w:rsidRDefault="00F765B2" w:rsidP="003E04BC">
    <w:pPr>
      <w:pStyle w:val="Podnoje"/>
      <w:jc w:val="center"/>
      <w:rPr>
        <w:color w:val="BFBFBF" w:themeColor="background1" w:themeShade="BF"/>
        <w:sz w:val="18"/>
        <w:szCs w:val="18"/>
        <w:lang w:val="hr-HR"/>
      </w:rPr>
    </w:pPr>
  </w:p>
  <w:p w14:paraId="23BCADAD" w14:textId="77777777" w:rsidR="00F765B2" w:rsidRPr="00DC21ED" w:rsidRDefault="00F765B2" w:rsidP="003E04BC">
    <w:pPr>
      <w:pStyle w:val="Podnoje"/>
      <w:jc w:val="center"/>
      <w:rPr>
        <w:color w:val="BFBFBF" w:themeColor="background1" w:themeShade="BF"/>
        <w:sz w:val="18"/>
        <w:szCs w:val="18"/>
        <w:lang w:val="hr-HR"/>
      </w:rPr>
    </w:pPr>
  </w:p>
  <w:p w14:paraId="242C1570" w14:textId="77777777" w:rsidR="003E04BC" w:rsidRPr="00DC21ED" w:rsidRDefault="003E04BC">
    <w:pPr>
      <w:pStyle w:val="Podnoje"/>
      <w:rPr>
        <w:color w:val="BFBFBF" w:themeColor="background1" w:themeShade="B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03A6BA" w14:textId="77777777" w:rsidR="0010286E" w:rsidRDefault="0010286E" w:rsidP="00356F96">
      <w:r>
        <w:separator/>
      </w:r>
    </w:p>
  </w:footnote>
  <w:footnote w:type="continuationSeparator" w:id="0">
    <w:p w14:paraId="527870ED" w14:textId="77777777" w:rsidR="0010286E" w:rsidRDefault="0010286E" w:rsidP="00356F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125EFC"/>
    <w:multiLevelType w:val="hybridMultilevel"/>
    <w:tmpl w:val="28DA8150"/>
    <w:lvl w:ilvl="0" w:tplc="224ACED4">
      <w:numFmt w:val="bullet"/>
      <w:lvlText w:val="-"/>
      <w:lvlJc w:val="left"/>
      <w:pPr>
        <w:ind w:left="1770" w:hanging="360"/>
      </w:pPr>
      <w:rPr>
        <w:rFonts w:ascii="Times New Roman" w:eastAsia="Times New Roman" w:hAnsi="Times New Roman" w:cs="Times New Roman" w:hint="default"/>
      </w:rPr>
    </w:lvl>
    <w:lvl w:ilvl="1" w:tplc="041A0003" w:tentative="1">
      <w:start w:val="1"/>
      <w:numFmt w:val="bullet"/>
      <w:lvlText w:val="o"/>
      <w:lvlJc w:val="left"/>
      <w:pPr>
        <w:ind w:left="2490" w:hanging="360"/>
      </w:pPr>
      <w:rPr>
        <w:rFonts w:ascii="Courier New" w:hAnsi="Courier New" w:cs="Courier New" w:hint="default"/>
      </w:rPr>
    </w:lvl>
    <w:lvl w:ilvl="2" w:tplc="041A0005" w:tentative="1">
      <w:start w:val="1"/>
      <w:numFmt w:val="bullet"/>
      <w:lvlText w:val=""/>
      <w:lvlJc w:val="left"/>
      <w:pPr>
        <w:ind w:left="3210" w:hanging="360"/>
      </w:pPr>
      <w:rPr>
        <w:rFonts w:ascii="Wingdings" w:hAnsi="Wingdings" w:hint="default"/>
      </w:rPr>
    </w:lvl>
    <w:lvl w:ilvl="3" w:tplc="041A0001" w:tentative="1">
      <w:start w:val="1"/>
      <w:numFmt w:val="bullet"/>
      <w:lvlText w:val=""/>
      <w:lvlJc w:val="left"/>
      <w:pPr>
        <w:ind w:left="3930" w:hanging="360"/>
      </w:pPr>
      <w:rPr>
        <w:rFonts w:ascii="Symbol" w:hAnsi="Symbol" w:hint="default"/>
      </w:rPr>
    </w:lvl>
    <w:lvl w:ilvl="4" w:tplc="041A0003" w:tentative="1">
      <w:start w:val="1"/>
      <w:numFmt w:val="bullet"/>
      <w:lvlText w:val="o"/>
      <w:lvlJc w:val="left"/>
      <w:pPr>
        <w:ind w:left="4650" w:hanging="360"/>
      </w:pPr>
      <w:rPr>
        <w:rFonts w:ascii="Courier New" w:hAnsi="Courier New" w:cs="Courier New" w:hint="default"/>
      </w:rPr>
    </w:lvl>
    <w:lvl w:ilvl="5" w:tplc="041A0005" w:tentative="1">
      <w:start w:val="1"/>
      <w:numFmt w:val="bullet"/>
      <w:lvlText w:val=""/>
      <w:lvlJc w:val="left"/>
      <w:pPr>
        <w:ind w:left="5370" w:hanging="360"/>
      </w:pPr>
      <w:rPr>
        <w:rFonts w:ascii="Wingdings" w:hAnsi="Wingdings" w:hint="default"/>
      </w:rPr>
    </w:lvl>
    <w:lvl w:ilvl="6" w:tplc="041A0001" w:tentative="1">
      <w:start w:val="1"/>
      <w:numFmt w:val="bullet"/>
      <w:lvlText w:val=""/>
      <w:lvlJc w:val="left"/>
      <w:pPr>
        <w:ind w:left="6090" w:hanging="360"/>
      </w:pPr>
      <w:rPr>
        <w:rFonts w:ascii="Symbol" w:hAnsi="Symbol" w:hint="default"/>
      </w:rPr>
    </w:lvl>
    <w:lvl w:ilvl="7" w:tplc="041A0003" w:tentative="1">
      <w:start w:val="1"/>
      <w:numFmt w:val="bullet"/>
      <w:lvlText w:val="o"/>
      <w:lvlJc w:val="left"/>
      <w:pPr>
        <w:ind w:left="6810" w:hanging="360"/>
      </w:pPr>
      <w:rPr>
        <w:rFonts w:ascii="Courier New" w:hAnsi="Courier New" w:cs="Courier New" w:hint="default"/>
      </w:rPr>
    </w:lvl>
    <w:lvl w:ilvl="8" w:tplc="041A0005" w:tentative="1">
      <w:start w:val="1"/>
      <w:numFmt w:val="bullet"/>
      <w:lvlText w:val=""/>
      <w:lvlJc w:val="left"/>
      <w:pPr>
        <w:ind w:left="7530" w:hanging="360"/>
      </w:pPr>
      <w:rPr>
        <w:rFonts w:ascii="Wingdings" w:hAnsi="Wingdings" w:hint="default"/>
      </w:rPr>
    </w:lvl>
  </w:abstractNum>
  <w:abstractNum w:abstractNumId="1" w15:restartNumberingAfterBreak="0">
    <w:nsid w:val="10414C4F"/>
    <w:multiLevelType w:val="hybridMultilevel"/>
    <w:tmpl w:val="A9D02A62"/>
    <w:lvl w:ilvl="0" w:tplc="4EE2BE94">
      <w:start w:val="23"/>
      <w:numFmt w:val="bullet"/>
      <w:lvlText w:val="-"/>
      <w:lvlJc w:val="left"/>
      <w:pPr>
        <w:ind w:left="1800" w:hanging="360"/>
      </w:pPr>
      <w:rPr>
        <w:rFonts w:ascii="Times New Roman" w:eastAsia="Times New Roman" w:hAnsi="Times New Roman" w:cs="Times New Roman" w:hint="default"/>
      </w:rPr>
    </w:lvl>
    <w:lvl w:ilvl="1" w:tplc="041A0003" w:tentative="1">
      <w:start w:val="1"/>
      <w:numFmt w:val="bullet"/>
      <w:lvlText w:val="o"/>
      <w:lvlJc w:val="left"/>
      <w:pPr>
        <w:ind w:left="2520" w:hanging="360"/>
      </w:pPr>
      <w:rPr>
        <w:rFonts w:ascii="Courier New" w:hAnsi="Courier New" w:cs="Courier New" w:hint="default"/>
      </w:rPr>
    </w:lvl>
    <w:lvl w:ilvl="2" w:tplc="041A0005" w:tentative="1">
      <w:start w:val="1"/>
      <w:numFmt w:val="bullet"/>
      <w:lvlText w:val=""/>
      <w:lvlJc w:val="left"/>
      <w:pPr>
        <w:ind w:left="3240" w:hanging="360"/>
      </w:pPr>
      <w:rPr>
        <w:rFonts w:ascii="Wingdings" w:hAnsi="Wingdings" w:hint="default"/>
      </w:rPr>
    </w:lvl>
    <w:lvl w:ilvl="3" w:tplc="041A0001" w:tentative="1">
      <w:start w:val="1"/>
      <w:numFmt w:val="bullet"/>
      <w:lvlText w:val=""/>
      <w:lvlJc w:val="left"/>
      <w:pPr>
        <w:ind w:left="3960" w:hanging="360"/>
      </w:pPr>
      <w:rPr>
        <w:rFonts w:ascii="Symbol" w:hAnsi="Symbol" w:hint="default"/>
      </w:rPr>
    </w:lvl>
    <w:lvl w:ilvl="4" w:tplc="041A0003" w:tentative="1">
      <w:start w:val="1"/>
      <w:numFmt w:val="bullet"/>
      <w:lvlText w:val="o"/>
      <w:lvlJc w:val="left"/>
      <w:pPr>
        <w:ind w:left="4680" w:hanging="360"/>
      </w:pPr>
      <w:rPr>
        <w:rFonts w:ascii="Courier New" w:hAnsi="Courier New" w:cs="Courier New" w:hint="default"/>
      </w:rPr>
    </w:lvl>
    <w:lvl w:ilvl="5" w:tplc="041A0005" w:tentative="1">
      <w:start w:val="1"/>
      <w:numFmt w:val="bullet"/>
      <w:lvlText w:val=""/>
      <w:lvlJc w:val="left"/>
      <w:pPr>
        <w:ind w:left="5400" w:hanging="360"/>
      </w:pPr>
      <w:rPr>
        <w:rFonts w:ascii="Wingdings" w:hAnsi="Wingdings" w:hint="default"/>
      </w:rPr>
    </w:lvl>
    <w:lvl w:ilvl="6" w:tplc="041A0001" w:tentative="1">
      <w:start w:val="1"/>
      <w:numFmt w:val="bullet"/>
      <w:lvlText w:val=""/>
      <w:lvlJc w:val="left"/>
      <w:pPr>
        <w:ind w:left="6120" w:hanging="360"/>
      </w:pPr>
      <w:rPr>
        <w:rFonts w:ascii="Symbol" w:hAnsi="Symbol" w:hint="default"/>
      </w:rPr>
    </w:lvl>
    <w:lvl w:ilvl="7" w:tplc="041A0003" w:tentative="1">
      <w:start w:val="1"/>
      <w:numFmt w:val="bullet"/>
      <w:lvlText w:val="o"/>
      <w:lvlJc w:val="left"/>
      <w:pPr>
        <w:ind w:left="6840" w:hanging="360"/>
      </w:pPr>
      <w:rPr>
        <w:rFonts w:ascii="Courier New" w:hAnsi="Courier New" w:cs="Courier New" w:hint="default"/>
      </w:rPr>
    </w:lvl>
    <w:lvl w:ilvl="8" w:tplc="041A0005" w:tentative="1">
      <w:start w:val="1"/>
      <w:numFmt w:val="bullet"/>
      <w:lvlText w:val=""/>
      <w:lvlJc w:val="left"/>
      <w:pPr>
        <w:ind w:left="7560" w:hanging="360"/>
      </w:pPr>
      <w:rPr>
        <w:rFonts w:ascii="Wingdings" w:hAnsi="Wingdings" w:hint="default"/>
      </w:rPr>
    </w:lvl>
  </w:abstractNum>
  <w:abstractNum w:abstractNumId="2" w15:restartNumberingAfterBreak="0">
    <w:nsid w:val="1EF426E4"/>
    <w:multiLevelType w:val="hybridMultilevel"/>
    <w:tmpl w:val="7E20F4C4"/>
    <w:lvl w:ilvl="0" w:tplc="2ADCC566">
      <w:start w:val="23"/>
      <w:numFmt w:val="bullet"/>
      <w:lvlText w:val="-"/>
      <w:lvlJc w:val="left"/>
      <w:pPr>
        <w:ind w:left="1770" w:hanging="360"/>
      </w:pPr>
      <w:rPr>
        <w:rFonts w:ascii="Times New Roman" w:eastAsia="Times New Roman" w:hAnsi="Times New Roman" w:cs="Times New Roman" w:hint="default"/>
      </w:rPr>
    </w:lvl>
    <w:lvl w:ilvl="1" w:tplc="041A0003">
      <w:start w:val="1"/>
      <w:numFmt w:val="bullet"/>
      <w:lvlText w:val="o"/>
      <w:lvlJc w:val="left"/>
      <w:pPr>
        <w:ind w:left="2490" w:hanging="360"/>
      </w:pPr>
      <w:rPr>
        <w:rFonts w:ascii="Courier New" w:hAnsi="Courier New" w:cs="Courier New" w:hint="default"/>
      </w:rPr>
    </w:lvl>
    <w:lvl w:ilvl="2" w:tplc="041A0005">
      <w:start w:val="1"/>
      <w:numFmt w:val="bullet"/>
      <w:lvlText w:val=""/>
      <w:lvlJc w:val="left"/>
      <w:pPr>
        <w:ind w:left="3210" w:hanging="360"/>
      </w:pPr>
      <w:rPr>
        <w:rFonts w:ascii="Wingdings" w:hAnsi="Wingdings" w:hint="default"/>
      </w:rPr>
    </w:lvl>
    <w:lvl w:ilvl="3" w:tplc="041A0001">
      <w:start w:val="1"/>
      <w:numFmt w:val="bullet"/>
      <w:lvlText w:val=""/>
      <w:lvlJc w:val="left"/>
      <w:pPr>
        <w:ind w:left="3930" w:hanging="360"/>
      </w:pPr>
      <w:rPr>
        <w:rFonts w:ascii="Symbol" w:hAnsi="Symbol" w:hint="default"/>
      </w:rPr>
    </w:lvl>
    <w:lvl w:ilvl="4" w:tplc="041A0003">
      <w:start w:val="1"/>
      <w:numFmt w:val="bullet"/>
      <w:lvlText w:val="o"/>
      <w:lvlJc w:val="left"/>
      <w:pPr>
        <w:ind w:left="4650" w:hanging="360"/>
      </w:pPr>
      <w:rPr>
        <w:rFonts w:ascii="Courier New" w:hAnsi="Courier New" w:cs="Courier New" w:hint="default"/>
      </w:rPr>
    </w:lvl>
    <w:lvl w:ilvl="5" w:tplc="041A0005">
      <w:start w:val="1"/>
      <w:numFmt w:val="bullet"/>
      <w:lvlText w:val=""/>
      <w:lvlJc w:val="left"/>
      <w:pPr>
        <w:ind w:left="5370" w:hanging="360"/>
      </w:pPr>
      <w:rPr>
        <w:rFonts w:ascii="Wingdings" w:hAnsi="Wingdings" w:hint="default"/>
      </w:rPr>
    </w:lvl>
    <w:lvl w:ilvl="6" w:tplc="041A0001">
      <w:start w:val="1"/>
      <w:numFmt w:val="bullet"/>
      <w:lvlText w:val=""/>
      <w:lvlJc w:val="left"/>
      <w:pPr>
        <w:ind w:left="6090" w:hanging="360"/>
      </w:pPr>
      <w:rPr>
        <w:rFonts w:ascii="Symbol" w:hAnsi="Symbol" w:hint="default"/>
      </w:rPr>
    </w:lvl>
    <w:lvl w:ilvl="7" w:tplc="041A0003">
      <w:start w:val="1"/>
      <w:numFmt w:val="bullet"/>
      <w:lvlText w:val="o"/>
      <w:lvlJc w:val="left"/>
      <w:pPr>
        <w:ind w:left="6810" w:hanging="360"/>
      </w:pPr>
      <w:rPr>
        <w:rFonts w:ascii="Courier New" w:hAnsi="Courier New" w:cs="Courier New" w:hint="default"/>
      </w:rPr>
    </w:lvl>
    <w:lvl w:ilvl="8" w:tplc="041A0005">
      <w:start w:val="1"/>
      <w:numFmt w:val="bullet"/>
      <w:lvlText w:val=""/>
      <w:lvlJc w:val="left"/>
      <w:pPr>
        <w:ind w:left="7530" w:hanging="360"/>
      </w:pPr>
      <w:rPr>
        <w:rFonts w:ascii="Wingdings" w:hAnsi="Wingdings" w:hint="default"/>
      </w:rPr>
    </w:lvl>
  </w:abstractNum>
  <w:abstractNum w:abstractNumId="3" w15:restartNumberingAfterBreak="0">
    <w:nsid w:val="2B830CD1"/>
    <w:multiLevelType w:val="hybridMultilevel"/>
    <w:tmpl w:val="0D76DCEE"/>
    <w:lvl w:ilvl="0" w:tplc="49C8DD8E">
      <w:start w:val="23"/>
      <w:numFmt w:val="bullet"/>
      <w:lvlText w:val="-"/>
      <w:lvlJc w:val="left"/>
      <w:pPr>
        <w:tabs>
          <w:tab w:val="num" w:pos="1380"/>
        </w:tabs>
        <w:ind w:left="1380" w:hanging="360"/>
      </w:pPr>
      <w:rPr>
        <w:rFonts w:ascii="Times New Roman" w:eastAsia="Times New Roman" w:hAnsi="Times New Roman" w:cs="Times New Roman" w:hint="default"/>
      </w:rPr>
    </w:lvl>
    <w:lvl w:ilvl="1" w:tplc="041A0003" w:tentative="1">
      <w:start w:val="1"/>
      <w:numFmt w:val="bullet"/>
      <w:lvlText w:val="o"/>
      <w:lvlJc w:val="left"/>
      <w:pPr>
        <w:tabs>
          <w:tab w:val="num" w:pos="2100"/>
        </w:tabs>
        <w:ind w:left="2100" w:hanging="360"/>
      </w:pPr>
      <w:rPr>
        <w:rFonts w:ascii="Courier New" w:hAnsi="Courier New" w:cs="Courier New" w:hint="default"/>
      </w:rPr>
    </w:lvl>
    <w:lvl w:ilvl="2" w:tplc="041A0005" w:tentative="1">
      <w:start w:val="1"/>
      <w:numFmt w:val="bullet"/>
      <w:lvlText w:val=""/>
      <w:lvlJc w:val="left"/>
      <w:pPr>
        <w:tabs>
          <w:tab w:val="num" w:pos="2820"/>
        </w:tabs>
        <w:ind w:left="2820" w:hanging="360"/>
      </w:pPr>
      <w:rPr>
        <w:rFonts w:ascii="Wingdings" w:hAnsi="Wingdings" w:hint="default"/>
      </w:rPr>
    </w:lvl>
    <w:lvl w:ilvl="3" w:tplc="041A0001" w:tentative="1">
      <w:start w:val="1"/>
      <w:numFmt w:val="bullet"/>
      <w:lvlText w:val=""/>
      <w:lvlJc w:val="left"/>
      <w:pPr>
        <w:tabs>
          <w:tab w:val="num" w:pos="3540"/>
        </w:tabs>
        <w:ind w:left="3540" w:hanging="360"/>
      </w:pPr>
      <w:rPr>
        <w:rFonts w:ascii="Symbol" w:hAnsi="Symbol" w:hint="default"/>
      </w:rPr>
    </w:lvl>
    <w:lvl w:ilvl="4" w:tplc="041A0003" w:tentative="1">
      <w:start w:val="1"/>
      <w:numFmt w:val="bullet"/>
      <w:lvlText w:val="o"/>
      <w:lvlJc w:val="left"/>
      <w:pPr>
        <w:tabs>
          <w:tab w:val="num" w:pos="4260"/>
        </w:tabs>
        <w:ind w:left="4260" w:hanging="360"/>
      </w:pPr>
      <w:rPr>
        <w:rFonts w:ascii="Courier New" w:hAnsi="Courier New" w:cs="Courier New" w:hint="default"/>
      </w:rPr>
    </w:lvl>
    <w:lvl w:ilvl="5" w:tplc="041A0005" w:tentative="1">
      <w:start w:val="1"/>
      <w:numFmt w:val="bullet"/>
      <w:lvlText w:val=""/>
      <w:lvlJc w:val="left"/>
      <w:pPr>
        <w:tabs>
          <w:tab w:val="num" w:pos="4980"/>
        </w:tabs>
        <w:ind w:left="4980" w:hanging="360"/>
      </w:pPr>
      <w:rPr>
        <w:rFonts w:ascii="Wingdings" w:hAnsi="Wingdings" w:hint="default"/>
      </w:rPr>
    </w:lvl>
    <w:lvl w:ilvl="6" w:tplc="041A0001" w:tentative="1">
      <w:start w:val="1"/>
      <w:numFmt w:val="bullet"/>
      <w:lvlText w:val=""/>
      <w:lvlJc w:val="left"/>
      <w:pPr>
        <w:tabs>
          <w:tab w:val="num" w:pos="5700"/>
        </w:tabs>
        <w:ind w:left="5700" w:hanging="360"/>
      </w:pPr>
      <w:rPr>
        <w:rFonts w:ascii="Symbol" w:hAnsi="Symbol" w:hint="default"/>
      </w:rPr>
    </w:lvl>
    <w:lvl w:ilvl="7" w:tplc="041A0003" w:tentative="1">
      <w:start w:val="1"/>
      <w:numFmt w:val="bullet"/>
      <w:lvlText w:val="o"/>
      <w:lvlJc w:val="left"/>
      <w:pPr>
        <w:tabs>
          <w:tab w:val="num" w:pos="6420"/>
        </w:tabs>
        <w:ind w:left="6420" w:hanging="360"/>
      </w:pPr>
      <w:rPr>
        <w:rFonts w:ascii="Courier New" w:hAnsi="Courier New" w:cs="Courier New" w:hint="default"/>
      </w:rPr>
    </w:lvl>
    <w:lvl w:ilvl="8" w:tplc="041A0005" w:tentative="1">
      <w:start w:val="1"/>
      <w:numFmt w:val="bullet"/>
      <w:lvlText w:val=""/>
      <w:lvlJc w:val="left"/>
      <w:pPr>
        <w:tabs>
          <w:tab w:val="num" w:pos="7140"/>
        </w:tabs>
        <w:ind w:left="7140" w:hanging="360"/>
      </w:pPr>
      <w:rPr>
        <w:rFonts w:ascii="Wingdings" w:hAnsi="Wingdings" w:hint="default"/>
      </w:rPr>
    </w:lvl>
  </w:abstractNum>
  <w:abstractNum w:abstractNumId="4" w15:restartNumberingAfterBreak="0">
    <w:nsid w:val="3F625C90"/>
    <w:multiLevelType w:val="hybridMultilevel"/>
    <w:tmpl w:val="3616716E"/>
    <w:lvl w:ilvl="0" w:tplc="4A90C95A">
      <w:start w:val="23"/>
      <w:numFmt w:val="bullet"/>
      <w:lvlText w:val="-"/>
      <w:lvlJc w:val="left"/>
      <w:pPr>
        <w:ind w:left="1770" w:hanging="360"/>
      </w:pPr>
      <w:rPr>
        <w:rFonts w:ascii="Times New Roman" w:eastAsia="Times New Roman" w:hAnsi="Times New Roman" w:cs="Times New Roman" w:hint="default"/>
      </w:rPr>
    </w:lvl>
    <w:lvl w:ilvl="1" w:tplc="041A0003" w:tentative="1">
      <w:start w:val="1"/>
      <w:numFmt w:val="bullet"/>
      <w:lvlText w:val="o"/>
      <w:lvlJc w:val="left"/>
      <w:pPr>
        <w:ind w:left="2490" w:hanging="360"/>
      </w:pPr>
      <w:rPr>
        <w:rFonts w:ascii="Courier New" w:hAnsi="Courier New" w:cs="Courier New" w:hint="default"/>
      </w:rPr>
    </w:lvl>
    <w:lvl w:ilvl="2" w:tplc="041A0005" w:tentative="1">
      <w:start w:val="1"/>
      <w:numFmt w:val="bullet"/>
      <w:lvlText w:val=""/>
      <w:lvlJc w:val="left"/>
      <w:pPr>
        <w:ind w:left="3210" w:hanging="360"/>
      </w:pPr>
      <w:rPr>
        <w:rFonts w:ascii="Wingdings" w:hAnsi="Wingdings" w:hint="default"/>
      </w:rPr>
    </w:lvl>
    <w:lvl w:ilvl="3" w:tplc="041A0001" w:tentative="1">
      <w:start w:val="1"/>
      <w:numFmt w:val="bullet"/>
      <w:lvlText w:val=""/>
      <w:lvlJc w:val="left"/>
      <w:pPr>
        <w:ind w:left="3930" w:hanging="360"/>
      </w:pPr>
      <w:rPr>
        <w:rFonts w:ascii="Symbol" w:hAnsi="Symbol" w:hint="default"/>
      </w:rPr>
    </w:lvl>
    <w:lvl w:ilvl="4" w:tplc="041A0003" w:tentative="1">
      <w:start w:val="1"/>
      <w:numFmt w:val="bullet"/>
      <w:lvlText w:val="o"/>
      <w:lvlJc w:val="left"/>
      <w:pPr>
        <w:ind w:left="4650" w:hanging="360"/>
      </w:pPr>
      <w:rPr>
        <w:rFonts w:ascii="Courier New" w:hAnsi="Courier New" w:cs="Courier New" w:hint="default"/>
      </w:rPr>
    </w:lvl>
    <w:lvl w:ilvl="5" w:tplc="041A0005" w:tentative="1">
      <w:start w:val="1"/>
      <w:numFmt w:val="bullet"/>
      <w:lvlText w:val=""/>
      <w:lvlJc w:val="left"/>
      <w:pPr>
        <w:ind w:left="5370" w:hanging="360"/>
      </w:pPr>
      <w:rPr>
        <w:rFonts w:ascii="Wingdings" w:hAnsi="Wingdings" w:hint="default"/>
      </w:rPr>
    </w:lvl>
    <w:lvl w:ilvl="6" w:tplc="041A0001" w:tentative="1">
      <w:start w:val="1"/>
      <w:numFmt w:val="bullet"/>
      <w:lvlText w:val=""/>
      <w:lvlJc w:val="left"/>
      <w:pPr>
        <w:ind w:left="6090" w:hanging="360"/>
      </w:pPr>
      <w:rPr>
        <w:rFonts w:ascii="Symbol" w:hAnsi="Symbol" w:hint="default"/>
      </w:rPr>
    </w:lvl>
    <w:lvl w:ilvl="7" w:tplc="041A0003" w:tentative="1">
      <w:start w:val="1"/>
      <w:numFmt w:val="bullet"/>
      <w:lvlText w:val="o"/>
      <w:lvlJc w:val="left"/>
      <w:pPr>
        <w:ind w:left="6810" w:hanging="360"/>
      </w:pPr>
      <w:rPr>
        <w:rFonts w:ascii="Courier New" w:hAnsi="Courier New" w:cs="Courier New" w:hint="default"/>
      </w:rPr>
    </w:lvl>
    <w:lvl w:ilvl="8" w:tplc="041A0005" w:tentative="1">
      <w:start w:val="1"/>
      <w:numFmt w:val="bullet"/>
      <w:lvlText w:val=""/>
      <w:lvlJc w:val="left"/>
      <w:pPr>
        <w:ind w:left="7530" w:hanging="360"/>
      </w:pPr>
      <w:rPr>
        <w:rFonts w:ascii="Wingdings" w:hAnsi="Wingdings" w:hint="default"/>
      </w:rPr>
    </w:lvl>
  </w:abstractNum>
  <w:abstractNum w:abstractNumId="5" w15:restartNumberingAfterBreak="0">
    <w:nsid w:val="4FDA15B8"/>
    <w:multiLevelType w:val="hybridMultilevel"/>
    <w:tmpl w:val="9A58C3D0"/>
    <w:lvl w:ilvl="0" w:tplc="18DCF90A">
      <w:start w:val="10"/>
      <w:numFmt w:val="bullet"/>
      <w:lvlText w:val="-"/>
      <w:lvlJc w:val="left"/>
      <w:pPr>
        <w:ind w:left="1770" w:hanging="360"/>
      </w:pPr>
      <w:rPr>
        <w:rFonts w:ascii="Times New Roman" w:eastAsia="Times New Roman" w:hAnsi="Times New Roman" w:cs="Times New Roman" w:hint="default"/>
      </w:rPr>
    </w:lvl>
    <w:lvl w:ilvl="1" w:tplc="041A0003" w:tentative="1">
      <w:start w:val="1"/>
      <w:numFmt w:val="bullet"/>
      <w:lvlText w:val="o"/>
      <w:lvlJc w:val="left"/>
      <w:pPr>
        <w:ind w:left="2490" w:hanging="360"/>
      </w:pPr>
      <w:rPr>
        <w:rFonts w:ascii="Courier New" w:hAnsi="Courier New" w:cs="Courier New" w:hint="default"/>
      </w:rPr>
    </w:lvl>
    <w:lvl w:ilvl="2" w:tplc="041A0005" w:tentative="1">
      <w:start w:val="1"/>
      <w:numFmt w:val="bullet"/>
      <w:lvlText w:val=""/>
      <w:lvlJc w:val="left"/>
      <w:pPr>
        <w:ind w:left="3210" w:hanging="360"/>
      </w:pPr>
      <w:rPr>
        <w:rFonts w:ascii="Wingdings" w:hAnsi="Wingdings" w:hint="default"/>
      </w:rPr>
    </w:lvl>
    <w:lvl w:ilvl="3" w:tplc="041A0001" w:tentative="1">
      <w:start w:val="1"/>
      <w:numFmt w:val="bullet"/>
      <w:lvlText w:val=""/>
      <w:lvlJc w:val="left"/>
      <w:pPr>
        <w:ind w:left="3930" w:hanging="360"/>
      </w:pPr>
      <w:rPr>
        <w:rFonts w:ascii="Symbol" w:hAnsi="Symbol" w:hint="default"/>
      </w:rPr>
    </w:lvl>
    <w:lvl w:ilvl="4" w:tplc="041A0003" w:tentative="1">
      <w:start w:val="1"/>
      <w:numFmt w:val="bullet"/>
      <w:lvlText w:val="o"/>
      <w:lvlJc w:val="left"/>
      <w:pPr>
        <w:ind w:left="4650" w:hanging="360"/>
      </w:pPr>
      <w:rPr>
        <w:rFonts w:ascii="Courier New" w:hAnsi="Courier New" w:cs="Courier New" w:hint="default"/>
      </w:rPr>
    </w:lvl>
    <w:lvl w:ilvl="5" w:tplc="041A0005" w:tentative="1">
      <w:start w:val="1"/>
      <w:numFmt w:val="bullet"/>
      <w:lvlText w:val=""/>
      <w:lvlJc w:val="left"/>
      <w:pPr>
        <w:ind w:left="5370" w:hanging="360"/>
      </w:pPr>
      <w:rPr>
        <w:rFonts w:ascii="Wingdings" w:hAnsi="Wingdings" w:hint="default"/>
      </w:rPr>
    </w:lvl>
    <w:lvl w:ilvl="6" w:tplc="041A0001" w:tentative="1">
      <w:start w:val="1"/>
      <w:numFmt w:val="bullet"/>
      <w:lvlText w:val=""/>
      <w:lvlJc w:val="left"/>
      <w:pPr>
        <w:ind w:left="6090" w:hanging="360"/>
      </w:pPr>
      <w:rPr>
        <w:rFonts w:ascii="Symbol" w:hAnsi="Symbol" w:hint="default"/>
      </w:rPr>
    </w:lvl>
    <w:lvl w:ilvl="7" w:tplc="041A0003" w:tentative="1">
      <w:start w:val="1"/>
      <w:numFmt w:val="bullet"/>
      <w:lvlText w:val="o"/>
      <w:lvlJc w:val="left"/>
      <w:pPr>
        <w:ind w:left="6810" w:hanging="360"/>
      </w:pPr>
      <w:rPr>
        <w:rFonts w:ascii="Courier New" w:hAnsi="Courier New" w:cs="Courier New" w:hint="default"/>
      </w:rPr>
    </w:lvl>
    <w:lvl w:ilvl="8" w:tplc="041A0005" w:tentative="1">
      <w:start w:val="1"/>
      <w:numFmt w:val="bullet"/>
      <w:lvlText w:val=""/>
      <w:lvlJc w:val="left"/>
      <w:pPr>
        <w:ind w:left="7530" w:hanging="360"/>
      </w:pPr>
      <w:rPr>
        <w:rFonts w:ascii="Wingdings" w:hAnsi="Wingdings" w:hint="default"/>
      </w:rPr>
    </w:lvl>
  </w:abstractNum>
  <w:abstractNum w:abstractNumId="6" w15:restartNumberingAfterBreak="0">
    <w:nsid w:val="671E316D"/>
    <w:multiLevelType w:val="hybridMultilevel"/>
    <w:tmpl w:val="0BF620F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682E7082"/>
    <w:multiLevelType w:val="hybridMultilevel"/>
    <w:tmpl w:val="6FE64D10"/>
    <w:lvl w:ilvl="0" w:tplc="0DCEEF4E">
      <w:start w:val="1"/>
      <w:numFmt w:val="upperRoman"/>
      <w:lvlText w:val="%1."/>
      <w:lvlJc w:val="left"/>
      <w:pPr>
        <w:ind w:left="72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750D5352"/>
    <w:multiLevelType w:val="hybridMultilevel"/>
    <w:tmpl w:val="0116F97C"/>
    <w:lvl w:ilvl="0" w:tplc="5860E8FE">
      <w:start w:val="10"/>
      <w:numFmt w:val="bullet"/>
      <w:lvlText w:val="-"/>
      <w:lvlJc w:val="left"/>
      <w:pPr>
        <w:ind w:left="1770" w:hanging="360"/>
      </w:pPr>
      <w:rPr>
        <w:rFonts w:ascii="Times New Roman" w:eastAsia="Times New Roman" w:hAnsi="Times New Roman" w:cs="Times New Roman" w:hint="default"/>
      </w:rPr>
    </w:lvl>
    <w:lvl w:ilvl="1" w:tplc="041A0003" w:tentative="1">
      <w:start w:val="1"/>
      <w:numFmt w:val="bullet"/>
      <w:lvlText w:val="o"/>
      <w:lvlJc w:val="left"/>
      <w:pPr>
        <w:ind w:left="2490" w:hanging="360"/>
      </w:pPr>
      <w:rPr>
        <w:rFonts w:ascii="Courier New" w:hAnsi="Courier New" w:cs="Courier New" w:hint="default"/>
      </w:rPr>
    </w:lvl>
    <w:lvl w:ilvl="2" w:tplc="041A0005" w:tentative="1">
      <w:start w:val="1"/>
      <w:numFmt w:val="bullet"/>
      <w:lvlText w:val=""/>
      <w:lvlJc w:val="left"/>
      <w:pPr>
        <w:ind w:left="3210" w:hanging="360"/>
      </w:pPr>
      <w:rPr>
        <w:rFonts w:ascii="Wingdings" w:hAnsi="Wingdings" w:hint="default"/>
      </w:rPr>
    </w:lvl>
    <w:lvl w:ilvl="3" w:tplc="041A0001" w:tentative="1">
      <w:start w:val="1"/>
      <w:numFmt w:val="bullet"/>
      <w:lvlText w:val=""/>
      <w:lvlJc w:val="left"/>
      <w:pPr>
        <w:ind w:left="3930" w:hanging="360"/>
      </w:pPr>
      <w:rPr>
        <w:rFonts w:ascii="Symbol" w:hAnsi="Symbol" w:hint="default"/>
      </w:rPr>
    </w:lvl>
    <w:lvl w:ilvl="4" w:tplc="041A0003" w:tentative="1">
      <w:start w:val="1"/>
      <w:numFmt w:val="bullet"/>
      <w:lvlText w:val="o"/>
      <w:lvlJc w:val="left"/>
      <w:pPr>
        <w:ind w:left="4650" w:hanging="360"/>
      </w:pPr>
      <w:rPr>
        <w:rFonts w:ascii="Courier New" w:hAnsi="Courier New" w:cs="Courier New" w:hint="default"/>
      </w:rPr>
    </w:lvl>
    <w:lvl w:ilvl="5" w:tplc="041A0005" w:tentative="1">
      <w:start w:val="1"/>
      <w:numFmt w:val="bullet"/>
      <w:lvlText w:val=""/>
      <w:lvlJc w:val="left"/>
      <w:pPr>
        <w:ind w:left="5370" w:hanging="360"/>
      </w:pPr>
      <w:rPr>
        <w:rFonts w:ascii="Wingdings" w:hAnsi="Wingdings" w:hint="default"/>
      </w:rPr>
    </w:lvl>
    <w:lvl w:ilvl="6" w:tplc="041A0001" w:tentative="1">
      <w:start w:val="1"/>
      <w:numFmt w:val="bullet"/>
      <w:lvlText w:val=""/>
      <w:lvlJc w:val="left"/>
      <w:pPr>
        <w:ind w:left="6090" w:hanging="360"/>
      </w:pPr>
      <w:rPr>
        <w:rFonts w:ascii="Symbol" w:hAnsi="Symbol" w:hint="default"/>
      </w:rPr>
    </w:lvl>
    <w:lvl w:ilvl="7" w:tplc="041A0003" w:tentative="1">
      <w:start w:val="1"/>
      <w:numFmt w:val="bullet"/>
      <w:lvlText w:val="o"/>
      <w:lvlJc w:val="left"/>
      <w:pPr>
        <w:ind w:left="6810" w:hanging="360"/>
      </w:pPr>
      <w:rPr>
        <w:rFonts w:ascii="Courier New" w:hAnsi="Courier New" w:cs="Courier New" w:hint="default"/>
      </w:rPr>
    </w:lvl>
    <w:lvl w:ilvl="8" w:tplc="041A0005" w:tentative="1">
      <w:start w:val="1"/>
      <w:numFmt w:val="bullet"/>
      <w:lvlText w:val=""/>
      <w:lvlJc w:val="left"/>
      <w:pPr>
        <w:ind w:left="7530" w:hanging="360"/>
      </w:pPr>
      <w:rPr>
        <w:rFonts w:ascii="Wingdings" w:hAnsi="Wingdings" w:hint="default"/>
      </w:rPr>
    </w:lvl>
  </w:abstractNum>
  <w:abstractNum w:abstractNumId="9" w15:restartNumberingAfterBreak="0">
    <w:nsid w:val="7A41625A"/>
    <w:multiLevelType w:val="hybridMultilevel"/>
    <w:tmpl w:val="BA828F68"/>
    <w:lvl w:ilvl="0" w:tplc="041A000B">
      <w:start w:val="1"/>
      <w:numFmt w:val="bullet"/>
      <w:lvlText w:val=""/>
      <w:lvlJc w:val="left"/>
      <w:pPr>
        <w:ind w:left="1440" w:hanging="360"/>
      </w:pPr>
      <w:rPr>
        <w:rFonts w:ascii="Wingdings" w:hAnsi="Wingdings"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0" w15:restartNumberingAfterBreak="0">
    <w:nsid w:val="7DC374EF"/>
    <w:multiLevelType w:val="hybridMultilevel"/>
    <w:tmpl w:val="B78E79B0"/>
    <w:lvl w:ilvl="0" w:tplc="9592710E">
      <w:start w:val="10"/>
      <w:numFmt w:val="bullet"/>
      <w:lvlText w:val="-"/>
      <w:lvlJc w:val="left"/>
      <w:pPr>
        <w:tabs>
          <w:tab w:val="num" w:pos="1770"/>
        </w:tabs>
        <w:ind w:left="1770" w:hanging="360"/>
      </w:pPr>
      <w:rPr>
        <w:rFonts w:ascii="Times New Roman" w:eastAsia="Times New Roman" w:hAnsi="Times New Roman" w:cs="Times New Roman" w:hint="default"/>
      </w:rPr>
    </w:lvl>
    <w:lvl w:ilvl="1" w:tplc="041A0003" w:tentative="1">
      <w:start w:val="1"/>
      <w:numFmt w:val="bullet"/>
      <w:lvlText w:val="o"/>
      <w:lvlJc w:val="left"/>
      <w:pPr>
        <w:tabs>
          <w:tab w:val="num" w:pos="2490"/>
        </w:tabs>
        <w:ind w:left="2490" w:hanging="360"/>
      </w:pPr>
      <w:rPr>
        <w:rFonts w:ascii="Courier New" w:hAnsi="Courier New" w:cs="Courier New" w:hint="default"/>
      </w:rPr>
    </w:lvl>
    <w:lvl w:ilvl="2" w:tplc="041A0005" w:tentative="1">
      <w:start w:val="1"/>
      <w:numFmt w:val="bullet"/>
      <w:lvlText w:val=""/>
      <w:lvlJc w:val="left"/>
      <w:pPr>
        <w:tabs>
          <w:tab w:val="num" w:pos="3210"/>
        </w:tabs>
        <w:ind w:left="3210" w:hanging="360"/>
      </w:pPr>
      <w:rPr>
        <w:rFonts w:ascii="Wingdings" w:hAnsi="Wingdings" w:hint="default"/>
      </w:rPr>
    </w:lvl>
    <w:lvl w:ilvl="3" w:tplc="041A0001" w:tentative="1">
      <w:start w:val="1"/>
      <w:numFmt w:val="bullet"/>
      <w:lvlText w:val=""/>
      <w:lvlJc w:val="left"/>
      <w:pPr>
        <w:tabs>
          <w:tab w:val="num" w:pos="3930"/>
        </w:tabs>
        <w:ind w:left="3930" w:hanging="360"/>
      </w:pPr>
      <w:rPr>
        <w:rFonts w:ascii="Symbol" w:hAnsi="Symbol" w:hint="default"/>
      </w:rPr>
    </w:lvl>
    <w:lvl w:ilvl="4" w:tplc="041A0003" w:tentative="1">
      <w:start w:val="1"/>
      <w:numFmt w:val="bullet"/>
      <w:lvlText w:val="o"/>
      <w:lvlJc w:val="left"/>
      <w:pPr>
        <w:tabs>
          <w:tab w:val="num" w:pos="4650"/>
        </w:tabs>
        <w:ind w:left="4650" w:hanging="360"/>
      </w:pPr>
      <w:rPr>
        <w:rFonts w:ascii="Courier New" w:hAnsi="Courier New" w:cs="Courier New" w:hint="default"/>
      </w:rPr>
    </w:lvl>
    <w:lvl w:ilvl="5" w:tplc="041A0005" w:tentative="1">
      <w:start w:val="1"/>
      <w:numFmt w:val="bullet"/>
      <w:lvlText w:val=""/>
      <w:lvlJc w:val="left"/>
      <w:pPr>
        <w:tabs>
          <w:tab w:val="num" w:pos="5370"/>
        </w:tabs>
        <w:ind w:left="5370" w:hanging="360"/>
      </w:pPr>
      <w:rPr>
        <w:rFonts w:ascii="Wingdings" w:hAnsi="Wingdings" w:hint="default"/>
      </w:rPr>
    </w:lvl>
    <w:lvl w:ilvl="6" w:tplc="041A0001" w:tentative="1">
      <w:start w:val="1"/>
      <w:numFmt w:val="bullet"/>
      <w:lvlText w:val=""/>
      <w:lvlJc w:val="left"/>
      <w:pPr>
        <w:tabs>
          <w:tab w:val="num" w:pos="6090"/>
        </w:tabs>
        <w:ind w:left="6090" w:hanging="360"/>
      </w:pPr>
      <w:rPr>
        <w:rFonts w:ascii="Symbol" w:hAnsi="Symbol" w:hint="default"/>
      </w:rPr>
    </w:lvl>
    <w:lvl w:ilvl="7" w:tplc="041A0003" w:tentative="1">
      <w:start w:val="1"/>
      <w:numFmt w:val="bullet"/>
      <w:lvlText w:val="o"/>
      <w:lvlJc w:val="left"/>
      <w:pPr>
        <w:tabs>
          <w:tab w:val="num" w:pos="6810"/>
        </w:tabs>
        <w:ind w:left="6810" w:hanging="360"/>
      </w:pPr>
      <w:rPr>
        <w:rFonts w:ascii="Courier New" w:hAnsi="Courier New" w:cs="Courier New" w:hint="default"/>
      </w:rPr>
    </w:lvl>
    <w:lvl w:ilvl="8" w:tplc="041A0005" w:tentative="1">
      <w:start w:val="1"/>
      <w:numFmt w:val="bullet"/>
      <w:lvlText w:val=""/>
      <w:lvlJc w:val="left"/>
      <w:pPr>
        <w:tabs>
          <w:tab w:val="num" w:pos="7530"/>
        </w:tabs>
        <w:ind w:left="7530" w:hanging="360"/>
      </w:pPr>
      <w:rPr>
        <w:rFonts w:ascii="Wingdings" w:hAnsi="Wingdings" w:hint="default"/>
      </w:rPr>
    </w:lvl>
  </w:abstractNum>
  <w:abstractNum w:abstractNumId="11" w15:restartNumberingAfterBreak="0">
    <w:nsid w:val="7E8A3C9E"/>
    <w:multiLevelType w:val="hybridMultilevel"/>
    <w:tmpl w:val="3DD8DF0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3"/>
  </w:num>
  <w:num w:numId="2">
    <w:abstractNumId w:val="10"/>
  </w:num>
  <w:num w:numId="3">
    <w:abstractNumId w:val="5"/>
  </w:num>
  <w:num w:numId="4">
    <w:abstractNumId w:val="1"/>
  </w:num>
  <w:num w:numId="5">
    <w:abstractNumId w:val="0"/>
  </w:num>
  <w:num w:numId="6">
    <w:abstractNumId w:val="8"/>
  </w:num>
  <w:num w:numId="7">
    <w:abstractNumId w:val="4"/>
  </w:num>
  <w:num w:numId="8">
    <w:abstractNumId w:val="2"/>
  </w:num>
  <w:num w:numId="9">
    <w:abstractNumId w:val="6"/>
  </w:num>
  <w:num w:numId="10">
    <w:abstractNumId w:val="7"/>
  </w:num>
  <w:num w:numId="11">
    <w:abstractNumId w:val="11"/>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1080"/>
    <w:rsid w:val="000000AC"/>
    <w:rsid w:val="00001D23"/>
    <w:rsid w:val="0002566A"/>
    <w:rsid w:val="00030D22"/>
    <w:rsid w:val="00036225"/>
    <w:rsid w:val="000430F3"/>
    <w:rsid w:val="00052B8A"/>
    <w:rsid w:val="0005319C"/>
    <w:rsid w:val="00055349"/>
    <w:rsid w:val="00070600"/>
    <w:rsid w:val="00087DDB"/>
    <w:rsid w:val="000921CD"/>
    <w:rsid w:val="000944EC"/>
    <w:rsid w:val="000A6091"/>
    <w:rsid w:val="000A77F2"/>
    <w:rsid w:val="000C0B89"/>
    <w:rsid w:val="000D1C73"/>
    <w:rsid w:val="000D395E"/>
    <w:rsid w:val="000E7F20"/>
    <w:rsid w:val="000F4421"/>
    <w:rsid w:val="0010286E"/>
    <w:rsid w:val="00104BB4"/>
    <w:rsid w:val="0012502C"/>
    <w:rsid w:val="001321A5"/>
    <w:rsid w:val="001447BE"/>
    <w:rsid w:val="001516E3"/>
    <w:rsid w:val="00161454"/>
    <w:rsid w:val="00163C1D"/>
    <w:rsid w:val="001642E5"/>
    <w:rsid w:val="0019382A"/>
    <w:rsid w:val="001A30B3"/>
    <w:rsid w:val="001A60AD"/>
    <w:rsid w:val="001C369C"/>
    <w:rsid w:val="001D1C0D"/>
    <w:rsid w:val="001D3D60"/>
    <w:rsid w:val="001D6130"/>
    <w:rsid w:val="001F5310"/>
    <w:rsid w:val="001F5AE4"/>
    <w:rsid w:val="00205B2D"/>
    <w:rsid w:val="00212F54"/>
    <w:rsid w:val="00213E75"/>
    <w:rsid w:val="00232C9C"/>
    <w:rsid w:val="0026250C"/>
    <w:rsid w:val="002863FF"/>
    <w:rsid w:val="00293C7B"/>
    <w:rsid w:val="002C09AB"/>
    <w:rsid w:val="002C2637"/>
    <w:rsid w:val="002D3C71"/>
    <w:rsid w:val="002F3DFA"/>
    <w:rsid w:val="00332857"/>
    <w:rsid w:val="00333D73"/>
    <w:rsid w:val="0033587F"/>
    <w:rsid w:val="00335D5D"/>
    <w:rsid w:val="00353B91"/>
    <w:rsid w:val="00356F96"/>
    <w:rsid w:val="0036636D"/>
    <w:rsid w:val="00395B15"/>
    <w:rsid w:val="003A33CF"/>
    <w:rsid w:val="003A54CE"/>
    <w:rsid w:val="003A587C"/>
    <w:rsid w:val="003B1A86"/>
    <w:rsid w:val="003B1A9E"/>
    <w:rsid w:val="003B3CDB"/>
    <w:rsid w:val="003B5E8A"/>
    <w:rsid w:val="003C4D98"/>
    <w:rsid w:val="003C7548"/>
    <w:rsid w:val="003E04BC"/>
    <w:rsid w:val="004661D5"/>
    <w:rsid w:val="00475235"/>
    <w:rsid w:val="00483922"/>
    <w:rsid w:val="00493A95"/>
    <w:rsid w:val="0049525F"/>
    <w:rsid w:val="00495454"/>
    <w:rsid w:val="004A2836"/>
    <w:rsid w:val="004B09BC"/>
    <w:rsid w:val="004B6941"/>
    <w:rsid w:val="004F2103"/>
    <w:rsid w:val="004F7C47"/>
    <w:rsid w:val="00521DA1"/>
    <w:rsid w:val="00522B46"/>
    <w:rsid w:val="00557DCC"/>
    <w:rsid w:val="00571C66"/>
    <w:rsid w:val="00582065"/>
    <w:rsid w:val="00582168"/>
    <w:rsid w:val="00592AED"/>
    <w:rsid w:val="005A2889"/>
    <w:rsid w:val="005A34CA"/>
    <w:rsid w:val="005B32CC"/>
    <w:rsid w:val="005C5974"/>
    <w:rsid w:val="005D0F7D"/>
    <w:rsid w:val="005D2C18"/>
    <w:rsid w:val="005D3711"/>
    <w:rsid w:val="005D3E0E"/>
    <w:rsid w:val="005E15F9"/>
    <w:rsid w:val="005F2CFF"/>
    <w:rsid w:val="005F529E"/>
    <w:rsid w:val="006065A9"/>
    <w:rsid w:val="00642B69"/>
    <w:rsid w:val="00645D90"/>
    <w:rsid w:val="00697BB8"/>
    <w:rsid w:val="006A25F7"/>
    <w:rsid w:val="006B0F74"/>
    <w:rsid w:val="006B2958"/>
    <w:rsid w:val="006C25C3"/>
    <w:rsid w:val="006C2AF0"/>
    <w:rsid w:val="006C7132"/>
    <w:rsid w:val="006E42C1"/>
    <w:rsid w:val="006E5DA0"/>
    <w:rsid w:val="006E5DD1"/>
    <w:rsid w:val="006F09B0"/>
    <w:rsid w:val="006F3209"/>
    <w:rsid w:val="006F371A"/>
    <w:rsid w:val="006F6AAD"/>
    <w:rsid w:val="007016A2"/>
    <w:rsid w:val="00702839"/>
    <w:rsid w:val="00713801"/>
    <w:rsid w:val="00762F09"/>
    <w:rsid w:val="007767A3"/>
    <w:rsid w:val="00776C76"/>
    <w:rsid w:val="00785D8A"/>
    <w:rsid w:val="00790258"/>
    <w:rsid w:val="0079065D"/>
    <w:rsid w:val="00791235"/>
    <w:rsid w:val="007B0322"/>
    <w:rsid w:val="007B15CE"/>
    <w:rsid w:val="007D1080"/>
    <w:rsid w:val="007E6996"/>
    <w:rsid w:val="007F1753"/>
    <w:rsid w:val="007F70D6"/>
    <w:rsid w:val="0083222D"/>
    <w:rsid w:val="0083587E"/>
    <w:rsid w:val="008379C8"/>
    <w:rsid w:val="0084251C"/>
    <w:rsid w:val="00846883"/>
    <w:rsid w:val="00852E3E"/>
    <w:rsid w:val="008565D3"/>
    <w:rsid w:val="00866DF3"/>
    <w:rsid w:val="008704FD"/>
    <w:rsid w:val="008711A3"/>
    <w:rsid w:val="008723CA"/>
    <w:rsid w:val="00876A31"/>
    <w:rsid w:val="00885D0D"/>
    <w:rsid w:val="008A06DB"/>
    <w:rsid w:val="008A7664"/>
    <w:rsid w:val="008C375B"/>
    <w:rsid w:val="008C5E64"/>
    <w:rsid w:val="008D2E29"/>
    <w:rsid w:val="008D5FA4"/>
    <w:rsid w:val="008E273E"/>
    <w:rsid w:val="008E516C"/>
    <w:rsid w:val="008E752B"/>
    <w:rsid w:val="008E7749"/>
    <w:rsid w:val="00901E73"/>
    <w:rsid w:val="009279E2"/>
    <w:rsid w:val="009344C4"/>
    <w:rsid w:val="00954789"/>
    <w:rsid w:val="00963D60"/>
    <w:rsid w:val="00974706"/>
    <w:rsid w:val="009A3690"/>
    <w:rsid w:val="009E05A1"/>
    <w:rsid w:val="009E4EFC"/>
    <w:rsid w:val="00A00300"/>
    <w:rsid w:val="00A05BF1"/>
    <w:rsid w:val="00A20E61"/>
    <w:rsid w:val="00A56F1E"/>
    <w:rsid w:val="00A65EA1"/>
    <w:rsid w:val="00A703E9"/>
    <w:rsid w:val="00A712B3"/>
    <w:rsid w:val="00A71680"/>
    <w:rsid w:val="00A8463E"/>
    <w:rsid w:val="00A91E32"/>
    <w:rsid w:val="00AA4CFE"/>
    <w:rsid w:val="00AA7009"/>
    <w:rsid w:val="00AB0D8C"/>
    <w:rsid w:val="00AB1B31"/>
    <w:rsid w:val="00AC7B1A"/>
    <w:rsid w:val="00AE35B0"/>
    <w:rsid w:val="00AE4CA9"/>
    <w:rsid w:val="00AE69A1"/>
    <w:rsid w:val="00AF48E6"/>
    <w:rsid w:val="00B12404"/>
    <w:rsid w:val="00B12DC8"/>
    <w:rsid w:val="00B26D71"/>
    <w:rsid w:val="00B37330"/>
    <w:rsid w:val="00B57479"/>
    <w:rsid w:val="00B66A59"/>
    <w:rsid w:val="00B67B89"/>
    <w:rsid w:val="00B81C7D"/>
    <w:rsid w:val="00B853E7"/>
    <w:rsid w:val="00B86D01"/>
    <w:rsid w:val="00B97A5D"/>
    <w:rsid w:val="00BB0044"/>
    <w:rsid w:val="00BB6108"/>
    <w:rsid w:val="00BD31E3"/>
    <w:rsid w:val="00BE4F4A"/>
    <w:rsid w:val="00BE5447"/>
    <w:rsid w:val="00C15558"/>
    <w:rsid w:val="00C25103"/>
    <w:rsid w:val="00C3667D"/>
    <w:rsid w:val="00C450D2"/>
    <w:rsid w:val="00C47DCF"/>
    <w:rsid w:val="00C6086F"/>
    <w:rsid w:val="00C649A3"/>
    <w:rsid w:val="00C740A7"/>
    <w:rsid w:val="00C744A7"/>
    <w:rsid w:val="00C754DF"/>
    <w:rsid w:val="00C903AF"/>
    <w:rsid w:val="00C936A8"/>
    <w:rsid w:val="00CB0A6C"/>
    <w:rsid w:val="00CB20DD"/>
    <w:rsid w:val="00CB40D8"/>
    <w:rsid w:val="00CD051F"/>
    <w:rsid w:val="00CD280C"/>
    <w:rsid w:val="00CD356D"/>
    <w:rsid w:val="00D15191"/>
    <w:rsid w:val="00D2191D"/>
    <w:rsid w:val="00D24559"/>
    <w:rsid w:val="00D30513"/>
    <w:rsid w:val="00D619BF"/>
    <w:rsid w:val="00D659D0"/>
    <w:rsid w:val="00D6604E"/>
    <w:rsid w:val="00D96D3E"/>
    <w:rsid w:val="00DA42DA"/>
    <w:rsid w:val="00DA6334"/>
    <w:rsid w:val="00DB66DC"/>
    <w:rsid w:val="00DC0EFE"/>
    <w:rsid w:val="00DC21ED"/>
    <w:rsid w:val="00DC3E80"/>
    <w:rsid w:val="00DC3EA0"/>
    <w:rsid w:val="00DD4F89"/>
    <w:rsid w:val="00DD64F0"/>
    <w:rsid w:val="00E250CC"/>
    <w:rsid w:val="00E25ED8"/>
    <w:rsid w:val="00E500A6"/>
    <w:rsid w:val="00E871F0"/>
    <w:rsid w:val="00EA5407"/>
    <w:rsid w:val="00EA725E"/>
    <w:rsid w:val="00EC0E43"/>
    <w:rsid w:val="00EC1762"/>
    <w:rsid w:val="00EF53A7"/>
    <w:rsid w:val="00EF7480"/>
    <w:rsid w:val="00F261F9"/>
    <w:rsid w:val="00F65F98"/>
    <w:rsid w:val="00F757A2"/>
    <w:rsid w:val="00F765B2"/>
    <w:rsid w:val="00F779D9"/>
    <w:rsid w:val="00F80497"/>
    <w:rsid w:val="00F908B7"/>
    <w:rsid w:val="00F9478E"/>
    <w:rsid w:val="00FA7A1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E05E29"/>
  <w15:docId w15:val="{C40B50C0-29A8-48B5-A299-E1CB645CE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D1080"/>
    <w:rPr>
      <w:rFonts w:ascii="Times New Roman" w:eastAsia="Times New Roman" w:hAnsi="Times New Roman" w:cs="Times New Roman"/>
      <w:sz w:val="24"/>
      <w:szCs w:val="24"/>
      <w:lang w:val="en-GB"/>
    </w:rPr>
  </w:style>
  <w:style w:type="paragraph" w:styleId="Naslov1">
    <w:name w:val="heading 1"/>
    <w:basedOn w:val="Normal"/>
    <w:next w:val="Normal"/>
    <w:link w:val="Naslov1Char"/>
    <w:qFormat/>
    <w:rsid w:val="007D1080"/>
    <w:pPr>
      <w:keepNext/>
      <w:jc w:val="right"/>
      <w:outlineLvl w:val="0"/>
    </w:pPr>
    <w:rPr>
      <w:b/>
      <w:bCs/>
      <w:sz w:val="28"/>
    </w:rPr>
  </w:style>
  <w:style w:type="paragraph" w:styleId="Naslov4">
    <w:name w:val="heading 4"/>
    <w:basedOn w:val="Normal"/>
    <w:next w:val="Normal"/>
    <w:link w:val="Naslov4Char"/>
    <w:qFormat/>
    <w:rsid w:val="007D1080"/>
    <w:pPr>
      <w:keepNext/>
      <w:outlineLvl w:val="3"/>
    </w:pPr>
    <w:rPr>
      <w:b/>
      <w:bCs/>
      <w:lang w:val="de-DE"/>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7D1080"/>
    <w:rPr>
      <w:rFonts w:ascii="Times New Roman" w:eastAsia="Times New Roman" w:hAnsi="Times New Roman" w:cs="Times New Roman"/>
      <w:b/>
      <w:bCs/>
      <w:sz w:val="28"/>
      <w:szCs w:val="24"/>
      <w:lang w:val="en-GB"/>
    </w:rPr>
  </w:style>
  <w:style w:type="character" w:customStyle="1" w:styleId="Naslov4Char">
    <w:name w:val="Naslov 4 Char"/>
    <w:basedOn w:val="Zadanifontodlomka"/>
    <w:link w:val="Naslov4"/>
    <w:rsid w:val="007D1080"/>
    <w:rPr>
      <w:rFonts w:ascii="Times New Roman" w:eastAsia="Times New Roman" w:hAnsi="Times New Roman" w:cs="Times New Roman"/>
      <w:b/>
      <w:bCs/>
      <w:sz w:val="24"/>
      <w:szCs w:val="24"/>
      <w:lang w:val="de-DE"/>
    </w:rPr>
  </w:style>
  <w:style w:type="paragraph" w:styleId="Zaglavlje">
    <w:name w:val="header"/>
    <w:basedOn w:val="Normal"/>
    <w:link w:val="ZaglavljeChar"/>
    <w:uiPriority w:val="99"/>
    <w:unhideWhenUsed/>
    <w:rsid w:val="00356F96"/>
    <w:pPr>
      <w:tabs>
        <w:tab w:val="center" w:pos="4536"/>
        <w:tab w:val="right" w:pos="9072"/>
      </w:tabs>
    </w:pPr>
  </w:style>
  <w:style w:type="character" w:customStyle="1" w:styleId="ZaglavljeChar">
    <w:name w:val="Zaglavlje Char"/>
    <w:basedOn w:val="Zadanifontodlomka"/>
    <w:link w:val="Zaglavlje"/>
    <w:uiPriority w:val="99"/>
    <w:rsid w:val="00356F96"/>
    <w:rPr>
      <w:rFonts w:ascii="Times New Roman" w:eastAsia="Times New Roman" w:hAnsi="Times New Roman" w:cs="Times New Roman"/>
      <w:sz w:val="24"/>
      <w:szCs w:val="24"/>
      <w:lang w:val="en-GB"/>
    </w:rPr>
  </w:style>
  <w:style w:type="paragraph" w:styleId="Podnoje">
    <w:name w:val="footer"/>
    <w:basedOn w:val="Normal"/>
    <w:link w:val="PodnojeChar"/>
    <w:uiPriority w:val="99"/>
    <w:unhideWhenUsed/>
    <w:rsid w:val="00356F96"/>
    <w:pPr>
      <w:tabs>
        <w:tab w:val="center" w:pos="4536"/>
        <w:tab w:val="right" w:pos="9072"/>
      </w:tabs>
    </w:pPr>
  </w:style>
  <w:style w:type="character" w:customStyle="1" w:styleId="PodnojeChar">
    <w:name w:val="Podnožje Char"/>
    <w:basedOn w:val="Zadanifontodlomka"/>
    <w:link w:val="Podnoje"/>
    <w:uiPriority w:val="99"/>
    <w:rsid w:val="00356F96"/>
    <w:rPr>
      <w:rFonts w:ascii="Times New Roman" w:eastAsia="Times New Roman" w:hAnsi="Times New Roman" w:cs="Times New Roman"/>
      <w:sz w:val="24"/>
      <w:szCs w:val="24"/>
      <w:lang w:val="en-GB"/>
    </w:rPr>
  </w:style>
  <w:style w:type="character" w:styleId="Hiperveza">
    <w:name w:val="Hyperlink"/>
    <w:basedOn w:val="Zadanifontodlomka"/>
    <w:uiPriority w:val="99"/>
    <w:unhideWhenUsed/>
    <w:rsid w:val="00036225"/>
    <w:rPr>
      <w:color w:val="0000FF" w:themeColor="hyperlink"/>
      <w:u w:val="single"/>
    </w:rPr>
  </w:style>
  <w:style w:type="paragraph" w:styleId="Odlomakpopisa">
    <w:name w:val="List Paragraph"/>
    <w:basedOn w:val="Normal"/>
    <w:uiPriority w:val="34"/>
    <w:qFormat/>
    <w:rsid w:val="00B26D71"/>
    <w:pPr>
      <w:ind w:left="720"/>
      <w:contextualSpacing/>
    </w:pPr>
  </w:style>
  <w:style w:type="character" w:styleId="Nerijeenospominjanje">
    <w:name w:val="Unresolved Mention"/>
    <w:basedOn w:val="Zadanifontodlomka"/>
    <w:uiPriority w:val="99"/>
    <w:semiHidden/>
    <w:unhideWhenUsed/>
    <w:rsid w:val="005C5974"/>
    <w:rPr>
      <w:color w:val="605E5C"/>
      <w:shd w:val="clear" w:color="auto" w:fill="E1DFDD"/>
    </w:rPr>
  </w:style>
  <w:style w:type="table" w:styleId="Reetkatablice">
    <w:name w:val="Table Grid"/>
    <w:basedOn w:val="Obinatablica"/>
    <w:uiPriority w:val="59"/>
    <w:rsid w:val="00963D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proreda">
    <w:name w:val="No Spacing"/>
    <w:uiPriority w:val="1"/>
    <w:qFormat/>
    <w:rsid w:val="001F5310"/>
  </w:style>
  <w:style w:type="paragraph" w:styleId="StandardWeb">
    <w:name w:val="Normal (Web)"/>
    <w:basedOn w:val="Normal"/>
    <w:uiPriority w:val="99"/>
    <w:unhideWhenUsed/>
    <w:rsid w:val="001F5310"/>
    <w:pPr>
      <w:spacing w:before="100" w:beforeAutospacing="1" w:after="100" w:afterAutospacing="1"/>
    </w:pPr>
    <w:rPr>
      <w:lang w:val="hr-HR" w:eastAsia="hr-HR"/>
    </w:rPr>
  </w:style>
  <w:style w:type="paragraph" w:styleId="Tekstbalonia">
    <w:name w:val="Balloon Text"/>
    <w:basedOn w:val="Normal"/>
    <w:link w:val="TekstbaloniaChar"/>
    <w:semiHidden/>
    <w:rsid w:val="00070600"/>
    <w:rPr>
      <w:rFonts w:ascii="Tahoma" w:hAnsi="Tahoma"/>
      <w:sz w:val="16"/>
      <w:szCs w:val="16"/>
      <w:lang w:val="x-none" w:eastAsia="x-none"/>
    </w:rPr>
  </w:style>
  <w:style w:type="character" w:customStyle="1" w:styleId="TekstbaloniaChar">
    <w:name w:val="Tekst balončića Char"/>
    <w:basedOn w:val="Zadanifontodlomka"/>
    <w:link w:val="Tekstbalonia"/>
    <w:semiHidden/>
    <w:rsid w:val="00070600"/>
    <w:rPr>
      <w:rFonts w:ascii="Tahoma" w:eastAsia="Times New Roman" w:hAnsi="Tahoma" w:cs="Times New Roman"/>
      <w:sz w:val="16"/>
      <w:szCs w:val="16"/>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124182">
      <w:bodyDiv w:val="1"/>
      <w:marLeft w:val="0"/>
      <w:marRight w:val="0"/>
      <w:marTop w:val="0"/>
      <w:marBottom w:val="0"/>
      <w:divBdr>
        <w:top w:val="none" w:sz="0" w:space="0" w:color="auto"/>
        <w:left w:val="none" w:sz="0" w:space="0" w:color="auto"/>
        <w:bottom w:val="none" w:sz="0" w:space="0" w:color="auto"/>
        <w:right w:val="none" w:sz="0" w:space="0" w:color="auto"/>
      </w:divBdr>
    </w:div>
    <w:div w:id="116805296">
      <w:bodyDiv w:val="1"/>
      <w:marLeft w:val="0"/>
      <w:marRight w:val="0"/>
      <w:marTop w:val="0"/>
      <w:marBottom w:val="0"/>
      <w:divBdr>
        <w:top w:val="none" w:sz="0" w:space="0" w:color="auto"/>
        <w:left w:val="none" w:sz="0" w:space="0" w:color="auto"/>
        <w:bottom w:val="none" w:sz="0" w:space="0" w:color="auto"/>
        <w:right w:val="none" w:sz="0" w:space="0" w:color="auto"/>
      </w:divBdr>
    </w:div>
    <w:div w:id="2004116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isarnica@bibinje.h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588436-4507-4675-8B59-3844DE1AEC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392</TotalTime>
  <Pages>6</Pages>
  <Words>2454</Words>
  <Characters>13991</Characters>
  <Application>Microsoft Office Word</Application>
  <DocSecurity>0</DocSecurity>
  <Lines>116</Lines>
  <Paragraphs>32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16413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Josip</dc:creator>
  <cp:keywords/>
  <dc:description/>
  <cp:lastModifiedBy>Korisnik</cp:lastModifiedBy>
  <cp:revision>28</cp:revision>
  <cp:lastPrinted>2024-05-08T10:17:00Z</cp:lastPrinted>
  <dcterms:created xsi:type="dcterms:W3CDTF">2024-04-26T19:08:00Z</dcterms:created>
  <dcterms:modified xsi:type="dcterms:W3CDTF">2024-05-08T12:26:00Z</dcterms:modified>
</cp:coreProperties>
</file>