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7C" w:rsidRDefault="00DE627C" w:rsidP="00DE627C">
      <w:pPr>
        <w:rPr>
          <w:rFonts w:ascii="Times New Roman" w:hAnsi="Times New Roman" w:cs="Times New Roman"/>
          <w:b/>
          <w:sz w:val="24"/>
          <w:szCs w:val="24"/>
        </w:rPr>
      </w:pPr>
    </w:p>
    <w:p w:rsidR="00DE627C" w:rsidRDefault="00DE627C" w:rsidP="00DE6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 POZIV  KORISNICIMA  ZAJAMČENE  MINIMALNE  NAKNADE KOJI  SE  GRIJU  NA  DRVA</w:t>
      </w:r>
    </w:p>
    <w:p w:rsidR="00DE627C" w:rsidRDefault="00DE627C" w:rsidP="00DE627C">
      <w:pPr>
        <w:rPr>
          <w:rFonts w:ascii="Times New Roman" w:hAnsi="Times New Roman" w:cs="Times New Roman"/>
          <w:b/>
          <w:sz w:val="28"/>
          <w:szCs w:val="28"/>
        </w:rPr>
      </w:pPr>
    </w:p>
    <w:p w:rsidR="00DE627C" w:rsidRDefault="00DE627C" w:rsidP="00DE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289. Zakona o socijalnoj skrbi („Narodne novine“, broj 18/22,46/22), dio troškova stanovanja koji se odnosi na troškove ogrjeva, a na koji ostvaruju pravo  korisnici zajamčene minimalne naknade koji se griju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 DRVA</w:t>
      </w:r>
      <w:r>
        <w:rPr>
          <w:rFonts w:ascii="Times New Roman" w:hAnsi="Times New Roman" w:cs="Times New Roman"/>
          <w:sz w:val="24"/>
          <w:szCs w:val="24"/>
        </w:rPr>
        <w:t>, osigurava se iz Državnog proračuna.</w:t>
      </w:r>
    </w:p>
    <w:p w:rsidR="00DE627C" w:rsidRDefault="00DE627C" w:rsidP="00DE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točki V. Odluke Vlade RH o kriterijima i mjerilima za financiranje troškova stanovanja te iznosu sredstava za pojedinu jedinicu lokalne samouprave za 2022. godinu („Narodne novine“, broj 104/22), mjerilo za financiranje troškova stanovanja koji se odnose na troškove ogrjeva korisnika koji se griju na drva je iznos od </w:t>
      </w:r>
      <w:r>
        <w:rPr>
          <w:rFonts w:ascii="Times New Roman" w:hAnsi="Times New Roman" w:cs="Times New Roman"/>
          <w:b/>
          <w:sz w:val="24"/>
          <w:szCs w:val="24"/>
        </w:rPr>
        <w:t>1.050,00 kn</w:t>
      </w:r>
      <w:r>
        <w:rPr>
          <w:rFonts w:ascii="Times New Roman" w:hAnsi="Times New Roman" w:cs="Times New Roman"/>
          <w:sz w:val="24"/>
          <w:szCs w:val="24"/>
        </w:rPr>
        <w:t xml:space="preserve"> po obitelji/samcu za troškove ogrjeva korisnicima zajamčene minimalne naknade koji se griju na drva.</w:t>
      </w:r>
    </w:p>
    <w:p w:rsidR="00DE627C" w:rsidRDefault="00DE627C" w:rsidP="00DE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pozivamo sve korisnike zajamčene minimalne naknade koji se griju na drva da do zaključno s danom </w:t>
      </w:r>
      <w:r>
        <w:rPr>
          <w:rFonts w:ascii="Times New Roman" w:hAnsi="Times New Roman" w:cs="Times New Roman"/>
          <w:b/>
          <w:sz w:val="24"/>
          <w:szCs w:val="24"/>
        </w:rPr>
        <w:t xml:space="preserve">30. studeni 2022. godine ,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3041AB">
        <w:rPr>
          <w:rFonts w:ascii="Times New Roman" w:hAnsi="Times New Roman" w:cs="Times New Roman"/>
          <w:sz w:val="24"/>
          <w:szCs w:val="24"/>
        </w:rPr>
        <w:t xml:space="preserve">Općini Bibinje,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AB">
        <w:rPr>
          <w:rFonts w:ascii="Times New Roman" w:hAnsi="Times New Roman" w:cs="Times New Roman"/>
          <w:sz w:val="24"/>
          <w:szCs w:val="24"/>
        </w:rPr>
        <w:t>Trg Tome Bulića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41AB">
        <w:rPr>
          <w:rFonts w:ascii="Times New Roman" w:hAnsi="Times New Roman" w:cs="Times New Roman"/>
          <w:sz w:val="24"/>
          <w:szCs w:val="24"/>
        </w:rPr>
        <w:t>23205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1AB">
        <w:rPr>
          <w:rFonts w:ascii="Times New Roman" w:hAnsi="Times New Roman" w:cs="Times New Roman"/>
          <w:sz w:val="24"/>
          <w:szCs w:val="24"/>
        </w:rPr>
        <w:t>Bibinje</w:t>
      </w:r>
      <w:r>
        <w:rPr>
          <w:rFonts w:ascii="Times New Roman" w:hAnsi="Times New Roman" w:cs="Times New Roman"/>
          <w:sz w:val="24"/>
          <w:szCs w:val="24"/>
        </w:rPr>
        <w:t xml:space="preserve">, podnesu pisani zahtjev za ostvarivanje prava na pomoć za podmirenje troškova ogrjeva u 2022. godini, koji se može preuzeti sa službene internetske stranice </w:t>
      </w:r>
      <w:r w:rsidR="003041AB">
        <w:rPr>
          <w:rFonts w:ascii="Times New Roman" w:hAnsi="Times New Roman" w:cs="Times New Roman"/>
          <w:sz w:val="24"/>
          <w:szCs w:val="24"/>
        </w:rPr>
        <w:t xml:space="preserve">Općine Bibinje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="003041AB">
        <w:rPr>
          <w:rFonts w:ascii="Times New Roman" w:hAnsi="Times New Roman" w:cs="Times New Roman"/>
          <w:sz w:val="24"/>
          <w:szCs w:val="24"/>
        </w:rPr>
        <w:t xml:space="preserve">u zgradi Općine Bibinje, </w:t>
      </w:r>
      <w:r>
        <w:rPr>
          <w:rFonts w:ascii="Times New Roman" w:hAnsi="Times New Roman" w:cs="Times New Roman"/>
          <w:sz w:val="24"/>
          <w:szCs w:val="24"/>
        </w:rPr>
        <w:t xml:space="preserve">svakim radnim danom u vremenu od </w:t>
      </w:r>
      <w:r w:rsidR="005A42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42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do 15:</w:t>
      </w:r>
      <w:r w:rsidR="005A42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sati.</w:t>
      </w:r>
    </w:p>
    <w:p w:rsidR="00DE627C" w:rsidRDefault="00DE627C" w:rsidP="00DE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zahtjev obvezno priložiti:                                                                                                                         - izjavu korisnika da se grije na drva,                                                                                                                 - presliku bankovne kartice (IBAN) - presliku broja tekućeg ili zaštićenog računa ( u slučaju zaštićenog računa obvezno najaviti u FINI uplatu </w:t>
      </w:r>
      <w:r w:rsidR="003041AB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 xml:space="preserve"> za ogrjev),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presliku osobne iskaznice podnositelja zahtjeva (OIB).</w:t>
      </w:r>
    </w:p>
    <w:p w:rsidR="00DE627C" w:rsidRDefault="00DE627C" w:rsidP="00DE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Popunjeni zahtjevi zajedno s pripadajućom dokumentacijom predaju se u </w:t>
      </w:r>
      <w:r w:rsidR="003041A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isarnici </w:t>
      </w:r>
      <w:r w:rsidR="003041AB">
        <w:rPr>
          <w:rFonts w:ascii="Times New Roman" w:hAnsi="Times New Roman" w:cs="Times New Roman"/>
          <w:sz w:val="24"/>
          <w:szCs w:val="24"/>
        </w:rPr>
        <w:t>Općine Bibinje</w:t>
      </w:r>
      <w:r>
        <w:rPr>
          <w:rFonts w:ascii="Times New Roman" w:hAnsi="Times New Roman" w:cs="Times New Roman"/>
          <w:sz w:val="24"/>
          <w:szCs w:val="24"/>
        </w:rPr>
        <w:t xml:space="preserve"> svakim radnim danom  u vremenu od </w:t>
      </w:r>
      <w:r w:rsidR="005A42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42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do 1</w:t>
      </w:r>
      <w:r w:rsidR="00E433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42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sati, a mogu se poslati i poštom .</w:t>
      </w:r>
      <w:bookmarkStart w:id="0" w:name="_GoBack"/>
      <w:bookmarkEnd w:id="0"/>
    </w:p>
    <w:p w:rsidR="00B40D28" w:rsidRDefault="00B40D28"/>
    <w:p w:rsidR="005A42D6" w:rsidRPr="00864C37" w:rsidRDefault="005A42D6" w:rsidP="005A42D6">
      <w:pPr>
        <w:jc w:val="right"/>
        <w:rPr>
          <w:b/>
          <w:bCs/>
          <w:sz w:val="24"/>
          <w:szCs w:val="24"/>
        </w:rPr>
      </w:pPr>
      <w:r w:rsidRPr="00864C37">
        <w:rPr>
          <w:b/>
          <w:bCs/>
          <w:sz w:val="24"/>
          <w:szCs w:val="24"/>
        </w:rPr>
        <w:t>OPĆINA BIBINJE</w:t>
      </w:r>
    </w:p>
    <w:sectPr w:rsidR="005A42D6" w:rsidRPr="0086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7C"/>
    <w:rsid w:val="003041AB"/>
    <w:rsid w:val="005A42D6"/>
    <w:rsid w:val="00650CA0"/>
    <w:rsid w:val="00864C37"/>
    <w:rsid w:val="00B40D28"/>
    <w:rsid w:val="00DE627C"/>
    <w:rsid w:val="00E4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AD039-2898-4A2C-A567-C9C6215A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62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6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</cp:lastModifiedBy>
  <cp:revision>8</cp:revision>
  <dcterms:created xsi:type="dcterms:W3CDTF">2022-11-17T10:18:00Z</dcterms:created>
  <dcterms:modified xsi:type="dcterms:W3CDTF">2022-11-17T11:07:00Z</dcterms:modified>
</cp:coreProperties>
</file>